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FE2F" w14:textId="77777777" w:rsidR="001A588D" w:rsidRDefault="001A588D">
      <w:pPr>
        <w:widowControl w:val="0"/>
        <w:pBdr>
          <w:top w:val="nil"/>
          <w:left w:val="nil"/>
          <w:bottom w:val="nil"/>
          <w:right w:val="nil"/>
          <w:between w:val="nil"/>
        </w:pBdr>
        <w:spacing w:after="0" w:line="276" w:lineRule="auto"/>
        <w:rPr>
          <w:rFonts w:ascii="Arial" w:eastAsia="Arial" w:hAnsi="Arial" w:cs="Arial"/>
          <w:color w:val="000000"/>
          <w:sz w:val="16"/>
          <w:szCs w:val="16"/>
        </w:rPr>
      </w:pPr>
    </w:p>
    <w:tbl>
      <w:tblPr>
        <w:tblStyle w:val="a4"/>
        <w:tblW w:w="110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8"/>
        <w:gridCol w:w="6374"/>
        <w:gridCol w:w="2806"/>
      </w:tblGrid>
      <w:tr w:rsidR="001A588D" w14:paraId="07A5A103" w14:textId="77777777">
        <w:tc>
          <w:tcPr>
            <w:tcW w:w="1848" w:type="dxa"/>
            <w:tcBorders>
              <w:top w:val="nil"/>
              <w:left w:val="nil"/>
              <w:bottom w:val="nil"/>
              <w:right w:val="nil"/>
            </w:tcBorders>
            <w:shd w:val="clear" w:color="auto" w:fill="auto"/>
          </w:tcPr>
          <w:p w14:paraId="22022CDD" w14:textId="77777777" w:rsidR="001A588D" w:rsidRDefault="000D4E86">
            <w:pPr>
              <w:spacing w:after="0" w:line="240" w:lineRule="auto"/>
              <w:rPr>
                <w:sz w:val="18"/>
                <w:szCs w:val="18"/>
              </w:rPr>
            </w:pPr>
            <w:r>
              <w:rPr>
                <w:sz w:val="32"/>
                <w:szCs w:val="32"/>
              </w:rPr>
              <w:br/>
            </w:r>
            <w:r>
              <w:rPr>
                <w:sz w:val="32"/>
                <w:szCs w:val="32"/>
              </w:rPr>
              <w:br/>
            </w:r>
            <w:r>
              <w:rPr>
                <w:sz w:val="32"/>
                <w:szCs w:val="32"/>
              </w:rPr>
              <w:br/>
            </w:r>
            <w:r>
              <w:rPr>
                <w:sz w:val="12"/>
                <w:szCs w:val="12"/>
              </w:rPr>
              <w:br/>
            </w:r>
            <w:r>
              <w:rPr>
                <w:sz w:val="18"/>
                <w:szCs w:val="18"/>
              </w:rPr>
              <w:t>Association En scène</w:t>
            </w:r>
            <w:r>
              <w:rPr>
                <w:noProof/>
              </w:rPr>
              <w:drawing>
                <wp:anchor distT="0" distB="0" distL="114300" distR="114300" simplePos="0" relativeHeight="251658240" behindDoc="0" locked="0" layoutInCell="1" hidden="0" allowOverlap="1" wp14:anchorId="2B58705C" wp14:editId="7ADB3416">
                  <wp:simplePos x="0" y="0"/>
                  <wp:positionH relativeFrom="column">
                    <wp:posOffset>83823</wp:posOffset>
                  </wp:positionH>
                  <wp:positionV relativeFrom="paragraph">
                    <wp:posOffset>-12698</wp:posOffset>
                  </wp:positionV>
                  <wp:extent cx="857250" cy="85725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57250" cy="857250"/>
                          </a:xfrm>
                          <a:prstGeom prst="rect">
                            <a:avLst/>
                          </a:prstGeom>
                          <a:ln/>
                        </pic:spPr>
                      </pic:pic>
                    </a:graphicData>
                  </a:graphic>
                </wp:anchor>
              </w:drawing>
            </w:r>
          </w:p>
        </w:tc>
        <w:tc>
          <w:tcPr>
            <w:tcW w:w="6374" w:type="dxa"/>
            <w:tcBorders>
              <w:top w:val="nil"/>
              <w:left w:val="nil"/>
              <w:bottom w:val="nil"/>
            </w:tcBorders>
            <w:shd w:val="clear" w:color="auto" w:fill="auto"/>
          </w:tcPr>
          <w:p w14:paraId="487FE151" w14:textId="77777777" w:rsidR="001A588D" w:rsidRDefault="001A588D">
            <w:pPr>
              <w:spacing w:after="0" w:line="240" w:lineRule="auto"/>
              <w:rPr>
                <w:b/>
                <w:sz w:val="8"/>
                <w:szCs w:val="8"/>
              </w:rPr>
            </w:pPr>
          </w:p>
          <w:p w14:paraId="6CF3C1C1" w14:textId="77777777" w:rsidR="001A588D" w:rsidRDefault="000D4E86">
            <w:pPr>
              <w:spacing w:after="0" w:line="240" w:lineRule="auto"/>
              <w:jc w:val="center"/>
              <w:rPr>
                <w:sz w:val="10"/>
                <w:szCs w:val="10"/>
              </w:rPr>
            </w:pPr>
            <w:r>
              <w:rPr>
                <w:b/>
                <w:sz w:val="32"/>
                <w:szCs w:val="32"/>
                <w:u w:val="single"/>
              </w:rPr>
              <w:t xml:space="preserve">FICHE D’INSCRIPTION </w:t>
            </w:r>
            <w:r>
              <w:rPr>
                <w:b/>
                <w:sz w:val="32"/>
                <w:szCs w:val="32"/>
              </w:rPr>
              <w:br/>
            </w:r>
            <w:r>
              <w:rPr>
                <w:b/>
                <w:sz w:val="18"/>
                <w:szCs w:val="18"/>
              </w:rPr>
              <w:t>(conditions générales au verso)</w:t>
            </w:r>
            <w:r>
              <w:rPr>
                <w:sz w:val="18"/>
                <w:szCs w:val="18"/>
              </w:rPr>
              <w:br/>
            </w:r>
          </w:p>
          <w:p w14:paraId="5E5D0771" w14:textId="1A4C34B8" w:rsidR="001A588D" w:rsidRDefault="000D4E86">
            <w:pPr>
              <w:spacing w:after="0" w:line="240" w:lineRule="auto"/>
              <w:jc w:val="center"/>
            </w:pPr>
            <w:r>
              <w:rPr>
                <w:b/>
              </w:rPr>
              <w:t xml:space="preserve">  </w:t>
            </w:r>
            <w:r>
              <w:rPr>
                <w:b/>
                <w:sz w:val="28"/>
                <w:szCs w:val="28"/>
              </w:rPr>
              <w:t xml:space="preserve">Saison : </w:t>
            </w:r>
            <w:r w:rsidR="002A7B73">
              <w:rPr>
                <w:b/>
                <w:sz w:val="28"/>
                <w:szCs w:val="28"/>
              </w:rPr>
              <w:t>2023/2024</w:t>
            </w:r>
            <w:r>
              <w:rPr>
                <w:b/>
              </w:rPr>
              <w:t xml:space="preserve"> </w:t>
            </w:r>
          </w:p>
          <w:p w14:paraId="31F35D7B" w14:textId="77777777" w:rsidR="001A588D" w:rsidRDefault="000D4E86">
            <w:pPr>
              <w:spacing w:after="0" w:line="240" w:lineRule="auto"/>
              <w:jc w:val="center"/>
              <w:rPr>
                <w:b/>
                <w:sz w:val="32"/>
                <w:szCs w:val="32"/>
              </w:rPr>
            </w:pPr>
            <w:r>
              <w:rPr>
                <w:b/>
              </w:rPr>
              <w:t>□ INSCRIPTION                                □ RE-INSCRIPTION</w:t>
            </w:r>
          </w:p>
        </w:tc>
        <w:tc>
          <w:tcPr>
            <w:tcW w:w="2806" w:type="dxa"/>
            <w:shd w:val="clear" w:color="auto" w:fill="auto"/>
          </w:tcPr>
          <w:p w14:paraId="605612F2" w14:textId="77777777" w:rsidR="001A588D" w:rsidRDefault="000D4E86">
            <w:pPr>
              <w:spacing w:after="0" w:line="240" w:lineRule="auto"/>
              <w:jc w:val="center"/>
              <w:rPr>
                <w:sz w:val="16"/>
                <w:szCs w:val="16"/>
              </w:rPr>
            </w:pPr>
            <w:r>
              <w:rPr>
                <w:sz w:val="16"/>
                <w:szCs w:val="16"/>
              </w:rPr>
              <w:t>Cadre réservé à l’administration</w:t>
            </w:r>
          </w:p>
          <w:p w14:paraId="6121B0E5" w14:textId="77777777" w:rsidR="001A588D" w:rsidRDefault="001A588D">
            <w:pPr>
              <w:spacing w:after="0" w:line="240" w:lineRule="auto"/>
              <w:rPr>
                <w:sz w:val="6"/>
                <w:szCs w:val="6"/>
              </w:rPr>
            </w:pPr>
          </w:p>
          <w:p w14:paraId="648C1901" w14:textId="77777777" w:rsidR="001A588D" w:rsidRDefault="000D4E86">
            <w:pPr>
              <w:spacing w:after="0" w:line="240" w:lineRule="auto"/>
            </w:pPr>
            <w:r>
              <w:t>□</w:t>
            </w:r>
          </w:p>
          <w:p w14:paraId="6DA83711" w14:textId="77777777" w:rsidR="001A588D" w:rsidRDefault="000D4E86">
            <w:pPr>
              <w:spacing w:after="0" w:line="240" w:lineRule="auto"/>
            </w:pPr>
            <w:r>
              <w:t>□</w:t>
            </w:r>
          </w:p>
          <w:p w14:paraId="6955831B" w14:textId="77777777" w:rsidR="001A588D" w:rsidRDefault="000D4E86">
            <w:pPr>
              <w:spacing w:after="0" w:line="240" w:lineRule="auto"/>
            </w:pPr>
            <w:r>
              <w:t>□</w:t>
            </w:r>
          </w:p>
          <w:p w14:paraId="10938D6F" w14:textId="77777777" w:rsidR="001A588D" w:rsidRDefault="000D4E86">
            <w:pPr>
              <w:spacing w:after="0" w:line="240" w:lineRule="auto"/>
            </w:pPr>
            <w:r>
              <w:t>□</w:t>
            </w:r>
          </w:p>
        </w:tc>
      </w:tr>
    </w:tbl>
    <w:p w14:paraId="781EA0B7" w14:textId="77777777" w:rsidR="001A588D" w:rsidRDefault="001A588D">
      <w:pPr>
        <w:spacing w:after="0" w:line="240" w:lineRule="auto"/>
        <w:rPr>
          <w:sz w:val="12"/>
          <w:szCs w:val="12"/>
        </w:rPr>
      </w:pPr>
    </w:p>
    <w:p w14:paraId="4A088843" w14:textId="77777777" w:rsidR="001A588D" w:rsidRDefault="000D4E86">
      <w:pPr>
        <w:pBdr>
          <w:top w:val="single" w:sz="4" w:space="1" w:color="000000"/>
          <w:left w:val="single" w:sz="4" w:space="4" w:color="000000"/>
          <w:bottom w:val="single" w:sz="4" w:space="1" w:color="000000"/>
          <w:right w:val="single" w:sz="4" w:space="10" w:color="000000"/>
        </w:pBdr>
        <w:spacing w:after="0" w:line="240" w:lineRule="auto"/>
        <w:rPr>
          <w:b/>
        </w:rPr>
      </w:pPr>
      <w:r>
        <w:rPr>
          <w:b/>
        </w:rPr>
        <w:t>1 - COORDONNÉES DE L'ÉLÈVE</w:t>
      </w:r>
    </w:p>
    <w:p w14:paraId="44604EE0" w14:textId="77777777" w:rsidR="001A588D" w:rsidRDefault="001A588D">
      <w:pPr>
        <w:spacing w:after="0" w:line="240" w:lineRule="auto"/>
        <w:rPr>
          <w:sz w:val="18"/>
          <w:szCs w:val="18"/>
        </w:rPr>
      </w:pPr>
    </w:p>
    <w:p w14:paraId="3DBECDBA" w14:textId="77777777" w:rsidR="001A588D" w:rsidRDefault="000D4E86">
      <w:pPr>
        <w:tabs>
          <w:tab w:val="left" w:pos="10632"/>
        </w:tabs>
        <w:spacing w:after="0" w:line="240" w:lineRule="auto"/>
        <w:rPr>
          <w:sz w:val="18"/>
          <w:szCs w:val="18"/>
        </w:rPr>
      </w:pPr>
      <w:r>
        <w:rPr>
          <w:sz w:val="18"/>
          <w:szCs w:val="18"/>
        </w:rPr>
        <w:t>NOM : ………………………………</w:t>
      </w:r>
      <w:proofErr w:type="gramStart"/>
      <w:r>
        <w:rPr>
          <w:sz w:val="18"/>
          <w:szCs w:val="18"/>
        </w:rPr>
        <w:t>…….</w:t>
      </w:r>
      <w:proofErr w:type="gramEnd"/>
      <w:r>
        <w:rPr>
          <w:sz w:val="18"/>
          <w:szCs w:val="18"/>
        </w:rPr>
        <w:t>.………...........................  PRENOM : ……</w:t>
      </w:r>
      <w:proofErr w:type="gramStart"/>
      <w:r>
        <w:rPr>
          <w:sz w:val="18"/>
          <w:szCs w:val="18"/>
        </w:rPr>
        <w:t>…….</w:t>
      </w:r>
      <w:proofErr w:type="gramEnd"/>
      <w:r>
        <w:rPr>
          <w:sz w:val="18"/>
          <w:szCs w:val="18"/>
        </w:rPr>
        <w:t xml:space="preserve">.………………………………………………… DATE DE NAISSANCE : </w:t>
      </w:r>
      <w:r>
        <w:rPr>
          <w:sz w:val="18"/>
          <w:szCs w:val="18"/>
        </w:rPr>
        <w:tab/>
      </w:r>
    </w:p>
    <w:p w14:paraId="5BE7370E" w14:textId="77777777" w:rsidR="001A588D" w:rsidRDefault="001A588D">
      <w:pPr>
        <w:spacing w:after="0" w:line="240" w:lineRule="auto"/>
        <w:rPr>
          <w:sz w:val="8"/>
          <w:szCs w:val="8"/>
        </w:rPr>
      </w:pPr>
    </w:p>
    <w:p w14:paraId="5037EFCC" w14:textId="77777777" w:rsidR="001A588D" w:rsidRDefault="000D4E86">
      <w:pPr>
        <w:tabs>
          <w:tab w:val="left" w:pos="7545"/>
        </w:tabs>
        <w:spacing w:after="0" w:line="240" w:lineRule="auto"/>
        <w:ind w:right="-170"/>
      </w:pPr>
      <w:r>
        <w:rPr>
          <w:sz w:val="18"/>
          <w:szCs w:val="18"/>
        </w:rPr>
        <w:t>ADRESSE</w:t>
      </w:r>
      <w:proofErr w:type="gramStart"/>
      <w:r>
        <w:rPr>
          <w:sz w:val="18"/>
          <w:szCs w:val="18"/>
        </w:rPr>
        <w:t> :............................................................................................................................................................</w:t>
      </w:r>
      <w:proofErr w:type="gramEnd"/>
      <w:r>
        <w:rPr>
          <w:sz w:val="18"/>
          <w:szCs w:val="18"/>
        </w:rPr>
        <w:t xml:space="preserve"> CODE POSTAL ………………………………….</w:t>
      </w:r>
    </w:p>
    <w:p w14:paraId="0CF74B8A" w14:textId="77777777" w:rsidR="001A588D" w:rsidRDefault="001A588D">
      <w:pPr>
        <w:spacing w:after="0" w:line="240" w:lineRule="auto"/>
        <w:rPr>
          <w:sz w:val="8"/>
          <w:szCs w:val="8"/>
        </w:rPr>
      </w:pPr>
    </w:p>
    <w:p w14:paraId="0619AC3A" w14:textId="77777777" w:rsidR="001A588D" w:rsidRDefault="000D4E86">
      <w:pPr>
        <w:tabs>
          <w:tab w:val="left" w:pos="4111"/>
        </w:tabs>
        <w:spacing w:after="0" w:line="240" w:lineRule="auto"/>
        <w:ind w:right="-227"/>
        <w:rPr>
          <w:sz w:val="18"/>
          <w:szCs w:val="18"/>
        </w:rPr>
      </w:pPr>
      <w:r>
        <w:rPr>
          <w:sz w:val="18"/>
          <w:szCs w:val="18"/>
        </w:rPr>
        <w:t xml:space="preserve">VILLE : ………………………………………………………………………… </w:t>
      </w:r>
      <w:proofErr w:type="gramStart"/>
      <w:r>
        <w:rPr>
          <w:sz w:val="18"/>
          <w:szCs w:val="18"/>
        </w:rPr>
        <w:t>EMAIL</w:t>
      </w:r>
      <w:proofErr w:type="gramEnd"/>
      <w:r>
        <w:rPr>
          <w:sz w:val="18"/>
          <w:szCs w:val="18"/>
        </w:rPr>
        <w:t>* (</w:t>
      </w:r>
      <w:r>
        <w:rPr>
          <w:sz w:val="18"/>
          <w:szCs w:val="18"/>
          <w:u w:val="single"/>
        </w:rPr>
        <w:t>lisible</w:t>
      </w:r>
      <w:r>
        <w:rPr>
          <w:sz w:val="18"/>
          <w:szCs w:val="18"/>
        </w:rPr>
        <w:t>) : …………………………………………………………………………………................................</w:t>
      </w:r>
    </w:p>
    <w:p w14:paraId="21F0DE4D" w14:textId="77777777" w:rsidR="001A588D" w:rsidRDefault="000D4E86">
      <w:pPr>
        <w:tabs>
          <w:tab w:val="left" w:pos="4111"/>
        </w:tabs>
        <w:spacing w:after="0" w:line="240" w:lineRule="auto"/>
        <w:ind w:right="-227"/>
        <w:rPr>
          <w:i/>
        </w:rPr>
      </w:pPr>
      <w:proofErr w:type="gramStart"/>
      <w:r>
        <w:rPr>
          <w:i/>
          <w:sz w:val="18"/>
          <w:szCs w:val="18"/>
        </w:rPr>
        <w:t>L’email</w:t>
      </w:r>
      <w:proofErr w:type="gramEnd"/>
      <w:r>
        <w:rPr>
          <w:i/>
          <w:sz w:val="18"/>
          <w:szCs w:val="18"/>
        </w:rPr>
        <w:t xml:space="preserve"> est utilisé pour les convocations et compte rendus d’AG + ponctuellement pour certaines urgences (absence enseignant…)</w:t>
      </w:r>
    </w:p>
    <w:p w14:paraId="308CF06A" w14:textId="77777777" w:rsidR="001A588D" w:rsidRDefault="001A588D">
      <w:pPr>
        <w:spacing w:after="0" w:line="240" w:lineRule="auto"/>
        <w:ind w:right="-166"/>
        <w:rPr>
          <w:sz w:val="8"/>
          <w:szCs w:val="8"/>
        </w:rPr>
      </w:pPr>
    </w:p>
    <w:p w14:paraId="29EFCE14" w14:textId="77777777" w:rsidR="001A588D" w:rsidRDefault="000D4E86">
      <w:pPr>
        <w:spacing w:after="0" w:line="240" w:lineRule="auto"/>
        <w:ind w:right="-166"/>
        <w:rPr>
          <w:sz w:val="18"/>
          <w:szCs w:val="18"/>
        </w:rPr>
      </w:pPr>
      <w:r>
        <w:rPr>
          <w:sz w:val="18"/>
          <w:szCs w:val="18"/>
        </w:rPr>
        <w:t>TELEPHONE FIXE : ………………………………………………….......................... PORTABLE : ……</w:t>
      </w:r>
      <w:proofErr w:type="gramStart"/>
      <w:r>
        <w:rPr>
          <w:sz w:val="18"/>
          <w:szCs w:val="18"/>
        </w:rPr>
        <w:t>…….</w:t>
      </w:r>
      <w:proofErr w:type="gramEnd"/>
      <w:r>
        <w:rPr>
          <w:sz w:val="18"/>
          <w:szCs w:val="18"/>
        </w:rPr>
        <w:t>.……………………………………………………………………………………….</w:t>
      </w:r>
    </w:p>
    <w:p w14:paraId="6FC19840" w14:textId="77777777" w:rsidR="001A588D" w:rsidRDefault="001A588D">
      <w:pPr>
        <w:spacing w:after="0" w:line="240" w:lineRule="auto"/>
        <w:ind w:right="-166"/>
        <w:rPr>
          <w:sz w:val="18"/>
          <w:szCs w:val="18"/>
        </w:rPr>
      </w:pPr>
    </w:p>
    <w:p w14:paraId="70FAB7EC" w14:textId="77777777" w:rsidR="001A588D" w:rsidRDefault="000D4E86">
      <w:pPr>
        <w:spacing w:after="0" w:line="240" w:lineRule="auto"/>
        <w:ind w:right="-166"/>
        <w:rPr>
          <w:sz w:val="18"/>
          <w:szCs w:val="18"/>
        </w:rPr>
      </w:pPr>
      <w:r>
        <w:rPr>
          <w:b/>
          <w:i/>
          <w:sz w:val="18"/>
          <w:szCs w:val="18"/>
          <w:u w:val="single"/>
        </w:rPr>
        <w:t>Personne à contacter pour les élèves mineurs (Responsable)</w:t>
      </w:r>
      <w:r>
        <w:rPr>
          <w:b/>
          <w:i/>
          <w:sz w:val="18"/>
          <w:szCs w:val="18"/>
        </w:rPr>
        <w:t xml:space="preserve"> :          </w:t>
      </w:r>
      <w:r>
        <w:rPr>
          <w:b/>
          <w:sz w:val="18"/>
          <w:szCs w:val="18"/>
        </w:rPr>
        <w:t>NOM et PRENOM </w:t>
      </w:r>
      <w:r>
        <w:rPr>
          <w:sz w:val="18"/>
          <w:szCs w:val="18"/>
        </w:rPr>
        <w:t>: ………………………………………………………………</w:t>
      </w:r>
    </w:p>
    <w:p w14:paraId="5D6ECF7F" w14:textId="77777777" w:rsidR="001A588D" w:rsidRDefault="001A588D">
      <w:pPr>
        <w:spacing w:after="0" w:line="240" w:lineRule="auto"/>
        <w:ind w:right="-166"/>
        <w:rPr>
          <w:sz w:val="18"/>
          <w:szCs w:val="18"/>
        </w:rPr>
      </w:pPr>
    </w:p>
    <w:p w14:paraId="7F1B113A" w14:textId="77777777" w:rsidR="001A588D" w:rsidRDefault="000D4E86">
      <w:pPr>
        <w:spacing w:after="0" w:line="240" w:lineRule="auto"/>
        <w:ind w:right="-166"/>
        <w:rPr>
          <w:sz w:val="18"/>
          <w:szCs w:val="18"/>
        </w:rPr>
      </w:pPr>
      <w:r>
        <w:rPr>
          <w:b/>
          <w:sz w:val="18"/>
          <w:szCs w:val="18"/>
        </w:rPr>
        <w:t>Profession</w:t>
      </w:r>
      <w:proofErr w:type="gramStart"/>
      <w:r>
        <w:rPr>
          <w:b/>
          <w:sz w:val="18"/>
          <w:szCs w:val="18"/>
        </w:rPr>
        <w:t xml:space="preserve"> :</w:t>
      </w:r>
      <w:r>
        <w:rPr>
          <w:sz w:val="18"/>
          <w:szCs w:val="18"/>
        </w:rPr>
        <w:t>…</w:t>
      </w:r>
      <w:proofErr w:type="gramEnd"/>
      <w:r>
        <w:rPr>
          <w:sz w:val="18"/>
          <w:szCs w:val="18"/>
        </w:rPr>
        <w:t>………………………………………………………………………………………………. …………………………………………………………………………………….</w:t>
      </w:r>
    </w:p>
    <w:p w14:paraId="4C70D2F5" w14:textId="77777777" w:rsidR="001A588D" w:rsidRDefault="001A588D">
      <w:pPr>
        <w:spacing w:after="0" w:line="240" w:lineRule="auto"/>
        <w:ind w:right="-166"/>
        <w:rPr>
          <w:sz w:val="18"/>
          <w:szCs w:val="18"/>
        </w:rPr>
      </w:pPr>
    </w:p>
    <w:p w14:paraId="1F59E8A2" w14:textId="77777777" w:rsidR="001A588D" w:rsidRDefault="000D4E86">
      <w:pPr>
        <w:tabs>
          <w:tab w:val="left" w:pos="4820"/>
          <w:tab w:val="left" w:pos="5103"/>
          <w:tab w:val="left" w:pos="10632"/>
        </w:tabs>
        <w:spacing w:after="0" w:line="240" w:lineRule="auto"/>
        <w:rPr>
          <w:sz w:val="18"/>
          <w:szCs w:val="18"/>
        </w:rPr>
      </w:pPr>
      <w:r>
        <w:rPr>
          <w:b/>
          <w:sz w:val="18"/>
          <w:szCs w:val="18"/>
        </w:rPr>
        <w:t>PORTABLE</w:t>
      </w:r>
      <w:r>
        <w:rPr>
          <w:sz w:val="18"/>
          <w:szCs w:val="18"/>
        </w:rPr>
        <w:t xml:space="preserve"> : ………………………………………………………………………………….</w:t>
      </w:r>
      <w:r>
        <w:rPr>
          <w:sz w:val="18"/>
          <w:szCs w:val="18"/>
        </w:rPr>
        <w:tab/>
        <w:t xml:space="preserve"> </w:t>
      </w:r>
      <w:r>
        <w:rPr>
          <w:b/>
          <w:sz w:val="18"/>
          <w:szCs w:val="18"/>
        </w:rPr>
        <w:t xml:space="preserve">  </w:t>
      </w:r>
      <w:proofErr w:type="gramStart"/>
      <w:r>
        <w:rPr>
          <w:b/>
          <w:sz w:val="18"/>
          <w:szCs w:val="18"/>
        </w:rPr>
        <w:t>EMAI</w:t>
      </w:r>
      <w:r>
        <w:rPr>
          <w:sz w:val="18"/>
          <w:szCs w:val="18"/>
        </w:rPr>
        <w:t>L</w:t>
      </w:r>
      <w:proofErr w:type="gramEnd"/>
      <w:r>
        <w:rPr>
          <w:sz w:val="18"/>
          <w:szCs w:val="18"/>
        </w:rPr>
        <w:t> : ……………………………………………………………………………………………………….</w:t>
      </w:r>
      <w:r>
        <w:rPr>
          <w:sz w:val="18"/>
          <w:szCs w:val="18"/>
        </w:rPr>
        <w:tab/>
      </w:r>
      <w:r>
        <w:rPr>
          <w:sz w:val="18"/>
          <w:szCs w:val="18"/>
        </w:rPr>
        <w:tab/>
      </w:r>
    </w:p>
    <w:p w14:paraId="573E4A58" w14:textId="77777777" w:rsidR="001A588D" w:rsidRDefault="001A588D">
      <w:pPr>
        <w:tabs>
          <w:tab w:val="left" w:pos="4820"/>
          <w:tab w:val="left" w:pos="5103"/>
          <w:tab w:val="left" w:pos="10632"/>
        </w:tabs>
        <w:spacing w:after="0" w:line="240" w:lineRule="auto"/>
        <w:rPr>
          <w:sz w:val="8"/>
          <w:szCs w:val="8"/>
        </w:rPr>
      </w:pPr>
    </w:p>
    <w:p w14:paraId="0BB6F45A" w14:textId="77777777" w:rsidR="001A588D" w:rsidRDefault="000D4E86">
      <w:pPr>
        <w:pBdr>
          <w:top w:val="single" w:sz="4" w:space="1" w:color="000000"/>
          <w:left w:val="single" w:sz="4" w:space="4" w:color="000000"/>
          <w:bottom w:val="single" w:sz="4" w:space="1" w:color="000000"/>
          <w:right w:val="single" w:sz="4" w:space="7" w:color="000000"/>
        </w:pBdr>
        <w:tabs>
          <w:tab w:val="left" w:pos="5387"/>
        </w:tabs>
        <w:spacing w:after="0" w:line="240" w:lineRule="auto"/>
        <w:rPr>
          <w:b/>
        </w:rPr>
      </w:pPr>
      <w:r>
        <w:rPr>
          <w:b/>
        </w:rPr>
        <w:t>2 – CHOIX DE L’ACTIVITE N°1</w:t>
      </w:r>
      <w:r>
        <w:rPr>
          <w:b/>
        </w:rPr>
        <w:tab/>
        <w:t>CHOIX DE L’ACTIVITE N°2</w:t>
      </w:r>
    </w:p>
    <w:p w14:paraId="04C8E722" w14:textId="77777777" w:rsidR="001A588D" w:rsidRDefault="001A588D">
      <w:pPr>
        <w:tabs>
          <w:tab w:val="left" w:pos="4536"/>
        </w:tabs>
        <w:spacing w:after="0" w:line="240" w:lineRule="auto"/>
        <w:rPr>
          <w:sz w:val="6"/>
          <w:szCs w:val="6"/>
        </w:rPr>
      </w:pPr>
    </w:p>
    <w:tbl>
      <w:tblPr>
        <w:tblStyle w:val="a5"/>
        <w:tblW w:w="162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5437"/>
        <w:gridCol w:w="5437"/>
      </w:tblGrid>
      <w:tr w:rsidR="001A588D" w14:paraId="0AF9025D" w14:textId="77777777">
        <w:tc>
          <w:tcPr>
            <w:tcW w:w="5353" w:type="dxa"/>
            <w:tcBorders>
              <w:top w:val="nil"/>
              <w:left w:val="nil"/>
              <w:bottom w:val="nil"/>
            </w:tcBorders>
            <w:shd w:val="clear" w:color="auto" w:fill="auto"/>
          </w:tcPr>
          <w:p w14:paraId="2A57ACF0" w14:textId="77777777" w:rsidR="001A588D" w:rsidRDefault="000D4E86">
            <w:pPr>
              <w:tabs>
                <w:tab w:val="left" w:pos="1985"/>
                <w:tab w:val="left" w:pos="3402"/>
                <w:tab w:val="left" w:pos="10632"/>
              </w:tabs>
              <w:spacing w:after="0" w:line="240" w:lineRule="auto"/>
              <w:rPr>
                <w:sz w:val="18"/>
                <w:szCs w:val="18"/>
              </w:rPr>
            </w:pPr>
            <w:r>
              <w:rPr>
                <w:sz w:val="18"/>
                <w:szCs w:val="18"/>
              </w:rPr>
              <w:t>□ COURS INDIVIDUEL</w:t>
            </w:r>
            <w:r>
              <w:rPr>
                <w:sz w:val="18"/>
                <w:szCs w:val="18"/>
              </w:rPr>
              <w:tab/>
              <w:t>□ WORKSHOP </w:t>
            </w:r>
            <w:r>
              <w:rPr>
                <w:sz w:val="18"/>
                <w:szCs w:val="18"/>
              </w:rPr>
              <w:tab/>
              <w:t>□ COURS COLLECTIF </w:t>
            </w:r>
          </w:p>
          <w:p w14:paraId="009245C3" w14:textId="77777777" w:rsidR="001A588D" w:rsidRDefault="001A588D">
            <w:pPr>
              <w:tabs>
                <w:tab w:val="left" w:pos="1985"/>
                <w:tab w:val="left" w:pos="3402"/>
                <w:tab w:val="left" w:pos="10632"/>
              </w:tabs>
              <w:spacing w:after="0" w:line="240" w:lineRule="auto"/>
              <w:rPr>
                <w:sz w:val="8"/>
                <w:szCs w:val="8"/>
              </w:rPr>
            </w:pPr>
          </w:p>
          <w:p w14:paraId="068B03C3" w14:textId="77777777" w:rsidR="001A588D" w:rsidRDefault="000D4E86">
            <w:pPr>
              <w:tabs>
                <w:tab w:val="left" w:pos="1134"/>
                <w:tab w:val="left" w:pos="4536"/>
                <w:tab w:val="left" w:pos="4962"/>
                <w:tab w:val="left" w:pos="10632"/>
              </w:tabs>
              <w:spacing w:after="0" w:line="240" w:lineRule="auto"/>
              <w:rPr>
                <w:sz w:val="14"/>
                <w:szCs w:val="14"/>
              </w:rPr>
            </w:pPr>
            <w:r>
              <w:rPr>
                <w:sz w:val="18"/>
                <w:szCs w:val="18"/>
              </w:rPr>
              <w:t xml:space="preserve">□ EVEIL    □ FORFAIT </w:t>
            </w:r>
            <w:proofErr w:type="gramStart"/>
            <w:r>
              <w:rPr>
                <w:sz w:val="14"/>
                <w:szCs w:val="14"/>
              </w:rPr>
              <w:t>( 5</w:t>
            </w:r>
            <w:proofErr w:type="gramEnd"/>
            <w:r>
              <w:rPr>
                <w:sz w:val="14"/>
                <w:szCs w:val="14"/>
              </w:rPr>
              <w:t xml:space="preserve">/10/15….) : ……………………… </w:t>
            </w:r>
            <w:r>
              <w:rPr>
                <w:sz w:val="18"/>
                <w:szCs w:val="18"/>
              </w:rPr>
              <w:t>□ PARCOURS DÉCOUVERTE</w:t>
            </w:r>
          </w:p>
          <w:p w14:paraId="1E1C12FB" w14:textId="77777777" w:rsidR="001A588D" w:rsidRDefault="001A588D">
            <w:pPr>
              <w:tabs>
                <w:tab w:val="left" w:pos="4536"/>
                <w:tab w:val="left" w:pos="4962"/>
                <w:tab w:val="left" w:pos="10632"/>
              </w:tabs>
              <w:spacing w:after="0" w:line="240" w:lineRule="auto"/>
              <w:rPr>
                <w:sz w:val="8"/>
                <w:szCs w:val="8"/>
              </w:rPr>
            </w:pPr>
          </w:p>
          <w:p w14:paraId="3610DC91" w14:textId="77777777" w:rsidR="001A588D" w:rsidRDefault="000D4E86">
            <w:pPr>
              <w:tabs>
                <w:tab w:val="left" w:pos="5103"/>
                <w:tab w:val="left" w:pos="10632"/>
              </w:tabs>
              <w:spacing w:after="0" w:line="240" w:lineRule="auto"/>
            </w:pPr>
            <w:r>
              <w:rPr>
                <w:sz w:val="18"/>
                <w:szCs w:val="18"/>
              </w:rPr>
              <w:t xml:space="preserve">□ INSTRUMENT : </w:t>
            </w:r>
            <w:r>
              <w:rPr>
                <w:sz w:val="18"/>
                <w:szCs w:val="18"/>
              </w:rPr>
              <w:tab/>
            </w:r>
          </w:p>
          <w:p w14:paraId="3FEA75C3" w14:textId="77777777" w:rsidR="001A588D" w:rsidRDefault="001A588D">
            <w:pPr>
              <w:tabs>
                <w:tab w:val="left" w:pos="4536"/>
                <w:tab w:val="left" w:pos="4962"/>
                <w:tab w:val="left" w:pos="10632"/>
              </w:tabs>
              <w:spacing w:after="0" w:line="240" w:lineRule="auto"/>
              <w:rPr>
                <w:sz w:val="8"/>
                <w:szCs w:val="8"/>
              </w:rPr>
            </w:pPr>
          </w:p>
          <w:p w14:paraId="20B49C26" w14:textId="77777777" w:rsidR="001A588D" w:rsidRDefault="000D4E86">
            <w:pPr>
              <w:tabs>
                <w:tab w:val="left" w:pos="2127"/>
                <w:tab w:val="left" w:pos="4962"/>
                <w:tab w:val="left" w:pos="10632"/>
              </w:tabs>
              <w:spacing w:after="0" w:line="240" w:lineRule="auto"/>
              <w:rPr>
                <w:sz w:val="18"/>
                <w:szCs w:val="18"/>
              </w:rPr>
            </w:pPr>
            <w:r>
              <w:rPr>
                <w:sz w:val="18"/>
                <w:szCs w:val="18"/>
              </w:rPr>
              <w:t xml:space="preserve">□ PROF. : </w:t>
            </w:r>
            <w:r>
              <w:rPr>
                <w:sz w:val="18"/>
                <w:szCs w:val="18"/>
              </w:rPr>
              <w:tab/>
              <w:t xml:space="preserve"> □ HEURE : ………</w:t>
            </w:r>
            <w:proofErr w:type="gramStart"/>
            <w:r>
              <w:rPr>
                <w:sz w:val="18"/>
                <w:szCs w:val="18"/>
              </w:rPr>
              <w:t>…….</w:t>
            </w:r>
            <w:proofErr w:type="gramEnd"/>
            <w:r>
              <w:rPr>
                <w:sz w:val="18"/>
                <w:szCs w:val="18"/>
              </w:rPr>
              <w:t>.  □ JOUR : ……………</w:t>
            </w:r>
          </w:p>
        </w:tc>
        <w:tc>
          <w:tcPr>
            <w:tcW w:w="5437" w:type="dxa"/>
            <w:tcBorders>
              <w:top w:val="nil"/>
              <w:bottom w:val="nil"/>
              <w:right w:val="nil"/>
            </w:tcBorders>
            <w:shd w:val="clear" w:color="auto" w:fill="auto"/>
          </w:tcPr>
          <w:p w14:paraId="4BD71D45" w14:textId="77777777" w:rsidR="001A588D" w:rsidRDefault="000D4E86">
            <w:pPr>
              <w:tabs>
                <w:tab w:val="left" w:pos="1985"/>
                <w:tab w:val="left" w:pos="3402"/>
                <w:tab w:val="left" w:pos="10632"/>
              </w:tabs>
              <w:spacing w:after="0" w:line="240" w:lineRule="auto"/>
              <w:rPr>
                <w:sz w:val="18"/>
                <w:szCs w:val="18"/>
              </w:rPr>
            </w:pPr>
            <w:r>
              <w:rPr>
                <w:sz w:val="18"/>
                <w:szCs w:val="18"/>
              </w:rPr>
              <w:t>□ COURS INDIVIDUEL</w:t>
            </w:r>
            <w:r>
              <w:rPr>
                <w:sz w:val="18"/>
                <w:szCs w:val="18"/>
              </w:rPr>
              <w:tab/>
              <w:t>□ WORKSHOP </w:t>
            </w:r>
            <w:r>
              <w:rPr>
                <w:sz w:val="18"/>
                <w:szCs w:val="18"/>
              </w:rPr>
              <w:tab/>
              <w:t>□ COURS COLLECTIF </w:t>
            </w:r>
          </w:p>
          <w:p w14:paraId="168AB424" w14:textId="77777777" w:rsidR="001A588D" w:rsidRDefault="001A588D">
            <w:pPr>
              <w:tabs>
                <w:tab w:val="left" w:pos="1985"/>
                <w:tab w:val="left" w:pos="3402"/>
                <w:tab w:val="left" w:pos="10632"/>
              </w:tabs>
              <w:spacing w:after="0" w:line="240" w:lineRule="auto"/>
              <w:rPr>
                <w:sz w:val="8"/>
                <w:szCs w:val="8"/>
              </w:rPr>
            </w:pPr>
          </w:p>
          <w:p w14:paraId="55CE6744" w14:textId="28C5E0DF" w:rsidR="00775FCD" w:rsidRDefault="000D4E86" w:rsidP="00775FCD">
            <w:pPr>
              <w:tabs>
                <w:tab w:val="left" w:pos="1134"/>
                <w:tab w:val="left" w:pos="4536"/>
                <w:tab w:val="left" w:pos="4962"/>
                <w:tab w:val="left" w:pos="10632"/>
              </w:tabs>
              <w:spacing w:after="0" w:line="240" w:lineRule="auto"/>
              <w:rPr>
                <w:sz w:val="14"/>
                <w:szCs w:val="14"/>
              </w:rPr>
            </w:pPr>
            <w:r>
              <w:rPr>
                <w:sz w:val="18"/>
                <w:szCs w:val="18"/>
              </w:rPr>
              <w:t xml:space="preserve">□ EVEIL     □ </w:t>
            </w:r>
            <w:r w:rsidRPr="00775FCD">
              <w:rPr>
                <w:sz w:val="18"/>
                <w:szCs w:val="18"/>
              </w:rPr>
              <w:t>FORFAIT</w:t>
            </w:r>
            <w:r w:rsidR="003D1394">
              <w:rPr>
                <w:sz w:val="18"/>
                <w:szCs w:val="18"/>
              </w:rPr>
              <w:t xml:space="preserve"> </w:t>
            </w:r>
            <w:proofErr w:type="gramStart"/>
            <w:r w:rsidR="00775FCD" w:rsidRPr="003D1394">
              <w:rPr>
                <w:sz w:val="14"/>
                <w:szCs w:val="14"/>
              </w:rPr>
              <w:t xml:space="preserve">( </w:t>
            </w:r>
            <w:r w:rsidRPr="003D1394">
              <w:rPr>
                <w:sz w:val="14"/>
                <w:szCs w:val="14"/>
              </w:rPr>
              <w:t>5</w:t>
            </w:r>
            <w:proofErr w:type="gramEnd"/>
            <w:r w:rsidRPr="003D1394">
              <w:rPr>
                <w:sz w:val="14"/>
                <w:szCs w:val="14"/>
              </w:rPr>
              <w:t>/10/15….)</w:t>
            </w:r>
            <w:r>
              <w:rPr>
                <w:sz w:val="14"/>
                <w:szCs w:val="14"/>
              </w:rPr>
              <w:t xml:space="preserve"> : </w:t>
            </w:r>
            <w:r w:rsidR="003D1394">
              <w:rPr>
                <w:sz w:val="14"/>
                <w:szCs w:val="14"/>
              </w:rPr>
              <w:t xml:space="preserve">……………………… </w:t>
            </w:r>
            <w:r w:rsidR="00775FCD">
              <w:rPr>
                <w:sz w:val="14"/>
                <w:szCs w:val="14"/>
              </w:rPr>
              <w:t xml:space="preserve">  </w:t>
            </w:r>
            <w:r w:rsidR="00775FCD">
              <w:rPr>
                <w:sz w:val="18"/>
                <w:szCs w:val="18"/>
              </w:rPr>
              <w:t>□ PARCOURS DÉCOUVERTE</w:t>
            </w:r>
          </w:p>
          <w:p w14:paraId="6A5C8054" w14:textId="77777777" w:rsidR="00775FCD" w:rsidRDefault="00775FCD" w:rsidP="00775FCD">
            <w:pPr>
              <w:tabs>
                <w:tab w:val="left" w:pos="4536"/>
                <w:tab w:val="left" w:pos="4962"/>
                <w:tab w:val="left" w:pos="10632"/>
              </w:tabs>
              <w:spacing w:after="0" w:line="240" w:lineRule="auto"/>
              <w:rPr>
                <w:sz w:val="8"/>
                <w:szCs w:val="8"/>
              </w:rPr>
            </w:pPr>
          </w:p>
          <w:p w14:paraId="4463FD85" w14:textId="44F43C56" w:rsidR="001A588D" w:rsidRDefault="000D4E86" w:rsidP="00775FCD">
            <w:pPr>
              <w:tabs>
                <w:tab w:val="left" w:pos="1985"/>
                <w:tab w:val="left" w:pos="4536"/>
                <w:tab w:val="left" w:pos="4962"/>
                <w:tab w:val="left" w:pos="10632"/>
              </w:tabs>
              <w:spacing w:after="0" w:line="240" w:lineRule="auto"/>
            </w:pPr>
            <w:proofErr w:type="gramStart"/>
            <w:r>
              <w:rPr>
                <w:sz w:val="14"/>
                <w:szCs w:val="14"/>
              </w:rPr>
              <w:t>.</w:t>
            </w:r>
            <w:r>
              <w:rPr>
                <w:sz w:val="18"/>
                <w:szCs w:val="18"/>
              </w:rPr>
              <w:t>□</w:t>
            </w:r>
            <w:proofErr w:type="gramEnd"/>
            <w:r>
              <w:rPr>
                <w:sz w:val="18"/>
                <w:szCs w:val="18"/>
              </w:rPr>
              <w:t xml:space="preserve"> INSTRUMENT : </w:t>
            </w:r>
            <w:r>
              <w:rPr>
                <w:sz w:val="18"/>
                <w:szCs w:val="18"/>
              </w:rPr>
              <w:tab/>
            </w:r>
          </w:p>
          <w:p w14:paraId="4B01A5B1" w14:textId="77777777" w:rsidR="001A588D" w:rsidRDefault="001A588D">
            <w:pPr>
              <w:tabs>
                <w:tab w:val="left" w:pos="4536"/>
                <w:tab w:val="left" w:pos="4962"/>
                <w:tab w:val="left" w:pos="10632"/>
              </w:tabs>
              <w:spacing w:after="0" w:line="240" w:lineRule="auto"/>
              <w:rPr>
                <w:sz w:val="8"/>
                <w:szCs w:val="8"/>
              </w:rPr>
            </w:pPr>
          </w:p>
          <w:p w14:paraId="193E50FE" w14:textId="77777777" w:rsidR="001A588D" w:rsidRDefault="000D4E86">
            <w:pPr>
              <w:tabs>
                <w:tab w:val="left" w:pos="2268"/>
                <w:tab w:val="left" w:pos="4962"/>
                <w:tab w:val="left" w:pos="10632"/>
              </w:tabs>
              <w:spacing w:after="0" w:line="240" w:lineRule="auto"/>
              <w:rPr>
                <w:sz w:val="18"/>
                <w:szCs w:val="18"/>
              </w:rPr>
            </w:pPr>
            <w:r>
              <w:rPr>
                <w:sz w:val="18"/>
                <w:szCs w:val="18"/>
              </w:rPr>
              <w:t xml:space="preserve">□ PROF. : </w:t>
            </w:r>
            <w:r>
              <w:rPr>
                <w:sz w:val="18"/>
                <w:szCs w:val="18"/>
              </w:rPr>
              <w:tab/>
              <w:t xml:space="preserve"> □ HEURE : ………</w:t>
            </w:r>
            <w:proofErr w:type="gramStart"/>
            <w:r>
              <w:rPr>
                <w:sz w:val="18"/>
                <w:szCs w:val="18"/>
              </w:rPr>
              <w:t>…….</w:t>
            </w:r>
            <w:proofErr w:type="gramEnd"/>
            <w:r>
              <w:rPr>
                <w:sz w:val="18"/>
                <w:szCs w:val="18"/>
              </w:rPr>
              <w:t>.  □ JOUR : ……</w:t>
            </w:r>
            <w:proofErr w:type="gramStart"/>
            <w:r>
              <w:rPr>
                <w:sz w:val="18"/>
                <w:szCs w:val="18"/>
              </w:rPr>
              <w:t>…….</w:t>
            </w:r>
            <w:proofErr w:type="gramEnd"/>
            <w:r>
              <w:rPr>
                <w:sz w:val="18"/>
                <w:szCs w:val="18"/>
              </w:rPr>
              <w:t>…</w:t>
            </w:r>
          </w:p>
        </w:tc>
        <w:tc>
          <w:tcPr>
            <w:tcW w:w="5437" w:type="dxa"/>
            <w:tcBorders>
              <w:top w:val="nil"/>
              <w:left w:val="nil"/>
              <w:bottom w:val="nil"/>
              <w:right w:val="nil"/>
            </w:tcBorders>
            <w:shd w:val="clear" w:color="auto" w:fill="auto"/>
          </w:tcPr>
          <w:p w14:paraId="06B5E403" w14:textId="77777777" w:rsidR="001A588D" w:rsidRDefault="001A588D">
            <w:pPr>
              <w:tabs>
                <w:tab w:val="left" w:pos="4536"/>
                <w:tab w:val="left" w:pos="4962"/>
                <w:tab w:val="left" w:pos="10632"/>
              </w:tabs>
              <w:spacing w:after="0" w:line="240" w:lineRule="auto"/>
            </w:pPr>
          </w:p>
        </w:tc>
      </w:tr>
    </w:tbl>
    <w:p w14:paraId="58185A59" w14:textId="77777777" w:rsidR="001A588D" w:rsidRDefault="001A588D">
      <w:pPr>
        <w:tabs>
          <w:tab w:val="left" w:pos="4536"/>
        </w:tabs>
        <w:spacing w:after="0" w:line="240" w:lineRule="auto"/>
        <w:rPr>
          <w:sz w:val="14"/>
          <w:szCs w:val="14"/>
        </w:rPr>
      </w:pPr>
    </w:p>
    <w:p w14:paraId="394EFD85" w14:textId="77777777" w:rsidR="001A588D" w:rsidRDefault="001A588D">
      <w:pPr>
        <w:tabs>
          <w:tab w:val="left" w:pos="4536"/>
        </w:tabs>
        <w:spacing w:after="0" w:line="240" w:lineRule="auto"/>
        <w:rPr>
          <w:sz w:val="12"/>
          <w:szCs w:val="12"/>
        </w:rPr>
      </w:pPr>
    </w:p>
    <w:p w14:paraId="2660B474" w14:textId="77777777" w:rsidR="001A588D" w:rsidRDefault="000D4E86">
      <w:pPr>
        <w:pBdr>
          <w:top w:val="single" w:sz="4" w:space="1" w:color="000000"/>
          <w:left w:val="single" w:sz="4" w:space="4" w:color="000000"/>
          <w:bottom w:val="single" w:sz="4" w:space="1" w:color="000000"/>
          <w:right w:val="single" w:sz="4" w:space="7" w:color="000000"/>
        </w:pBdr>
        <w:spacing w:after="0" w:line="240" w:lineRule="auto"/>
        <w:rPr>
          <w:b/>
        </w:rPr>
      </w:pPr>
      <w:r>
        <w:rPr>
          <w:b/>
        </w:rPr>
        <w:t>3 – VIE ASSOCIATIVE</w:t>
      </w:r>
    </w:p>
    <w:p w14:paraId="66F79783" w14:textId="77777777" w:rsidR="001A588D" w:rsidRDefault="001A588D">
      <w:pPr>
        <w:tabs>
          <w:tab w:val="left" w:pos="4536"/>
        </w:tabs>
        <w:spacing w:after="0" w:line="240" w:lineRule="auto"/>
        <w:rPr>
          <w:sz w:val="8"/>
          <w:szCs w:val="8"/>
        </w:rPr>
      </w:pPr>
    </w:p>
    <w:p w14:paraId="437C6078" w14:textId="77777777" w:rsidR="001A588D" w:rsidRDefault="000D4E86">
      <w:pPr>
        <w:tabs>
          <w:tab w:val="left" w:pos="4536"/>
          <w:tab w:val="left" w:pos="9498"/>
        </w:tabs>
        <w:spacing w:after="0" w:line="240" w:lineRule="auto"/>
        <w:rPr>
          <w:sz w:val="16"/>
          <w:szCs w:val="16"/>
        </w:rPr>
      </w:pPr>
      <w:r>
        <w:rPr>
          <w:sz w:val="18"/>
          <w:szCs w:val="18"/>
        </w:rPr>
        <w:t xml:space="preserve">Souhaitez-vous être informé(e) de la vie associative, par </w:t>
      </w:r>
      <w:proofErr w:type="gramStart"/>
      <w:r>
        <w:rPr>
          <w:sz w:val="18"/>
          <w:szCs w:val="18"/>
        </w:rPr>
        <w:t>email</w:t>
      </w:r>
      <w:proofErr w:type="gramEnd"/>
      <w:r>
        <w:rPr>
          <w:sz w:val="18"/>
          <w:szCs w:val="18"/>
        </w:rPr>
        <w:t xml:space="preserve"> notamment (en + des convocations et compte rendu AG) :      OUI / NON</w:t>
      </w:r>
      <w:r>
        <w:rPr>
          <w:b/>
          <w:sz w:val="16"/>
          <w:szCs w:val="16"/>
        </w:rPr>
        <w:t xml:space="preserve"> </w:t>
      </w:r>
    </w:p>
    <w:p w14:paraId="158DBA4E" w14:textId="77777777" w:rsidR="001A588D" w:rsidRDefault="001A588D">
      <w:pPr>
        <w:tabs>
          <w:tab w:val="left" w:pos="10632"/>
        </w:tabs>
        <w:spacing w:after="0" w:line="240" w:lineRule="auto"/>
        <w:rPr>
          <w:sz w:val="8"/>
          <w:szCs w:val="8"/>
        </w:rPr>
      </w:pPr>
    </w:p>
    <w:p w14:paraId="79310C96" w14:textId="77777777" w:rsidR="001A588D" w:rsidRDefault="000D4E86">
      <w:pPr>
        <w:tabs>
          <w:tab w:val="left" w:pos="10632"/>
        </w:tabs>
        <w:spacing w:after="0" w:line="240" w:lineRule="auto"/>
        <w:rPr>
          <w:sz w:val="18"/>
          <w:szCs w:val="18"/>
        </w:rPr>
      </w:pPr>
      <w:r>
        <w:rPr>
          <w:sz w:val="18"/>
          <w:szCs w:val="18"/>
        </w:rPr>
        <w:t>Pourriez-vous contribuer à la vie associative (bénévolat, photo, réseau professionnel...) ? Si oui, préciser : …………………………………………………………</w:t>
      </w:r>
    </w:p>
    <w:p w14:paraId="69BCD6EB" w14:textId="77777777" w:rsidR="001A588D" w:rsidRDefault="000D4E86">
      <w:pPr>
        <w:tabs>
          <w:tab w:val="left" w:pos="4536"/>
          <w:tab w:val="left" w:pos="9498"/>
        </w:tabs>
        <w:spacing w:after="0" w:line="240" w:lineRule="auto"/>
        <w:jc w:val="right"/>
        <w:rPr>
          <w:i/>
          <w:sz w:val="18"/>
          <w:szCs w:val="18"/>
        </w:rPr>
      </w:pPr>
      <w:r>
        <w:rPr>
          <w:i/>
          <w:sz w:val="8"/>
          <w:szCs w:val="8"/>
        </w:rPr>
        <w:br/>
      </w:r>
      <w:r>
        <w:rPr>
          <w:i/>
          <w:sz w:val="18"/>
          <w:szCs w:val="18"/>
        </w:rPr>
        <w:t>Pensez également à rejoindre l’espace adhérent de la Luciole (www.laluciole-brest.com) et à liker le compte Facebook !</w:t>
      </w:r>
    </w:p>
    <w:p w14:paraId="0C8DDC1A" w14:textId="77777777" w:rsidR="001A588D" w:rsidRDefault="001A588D">
      <w:pPr>
        <w:tabs>
          <w:tab w:val="left" w:pos="10632"/>
        </w:tabs>
        <w:spacing w:after="0" w:line="240" w:lineRule="auto"/>
        <w:rPr>
          <w:sz w:val="12"/>
          <w:szCs w:val="12"/>
        </w:rPr>
      </w:pPr>
    </w:p>
    <w:p w14:paraId="3941860C" w14:textId="77777777" w:rsidR="001A588D" w:rsidRDefault="000D4E86">
      <w:pPr>
        <w:pBdr>
          <w:top w:val="single" w:sz="4" w:space="1" w:color="000000"/>
          <w:left w:val="single" w:sz="4" w:space="4" w:color="000000"/>
          <w:bottom w:val="single" w:sz="4" w:space="1" w:color="000000"/>
          <w:right w:val="single" w:sz="4" w:space="4" w:color="000000"/>
        </w:pBdr>
        <w:spacing w:after="0" w:line="240" w:lineRule="auto"/>
        <w:rPr>
          <w:b/>
        </w:rPr>
      </w:pPr>
      <w:r>
        <w:rPr>
          <w:b/>
        </w:rPr>
        <w:t>4 – PAIEMENT</w:t>
      </w:r>
      <w:r>
        <w:rPr>
          <w:b/>
        </w:rPr>
        <w:tab/>
      </w:r>
    </w:p>
    <w:p w14:paraId="21C04178" w14:textId="77777777" w:rsidR="001A588D" w:rsidRDefault="000D4E86">
      <w:pPr>
        <w:spacing w:after="0" w:line="240" w:lineRule="auto"/>
        <w:rPr>
          <w:b/>
          <w:sz w:val="8"/>
          <w:szCs w:val="8"/>
        </w:rPr>
      </w:pPr>
      <w:r>
        <w:rPr>
          <w:b/>
        </w:rPr>
        <w:tab/>
      </w:r>
      <w:r>
        <w:rPr>
          <w:b/>
        </w:rPr>
        <w:tab/>
      </w:r>
      <w:r>
        <w:rPr>
          <w:b/>
        </w:rPr>
        <w:tab/>
      </w:r>
      <w:r>
        <w:rPr>
          <w:b/>
        </w:rPr>
        <w:tab/>
      </w:r>
      <w:r>
        <w:rPr>
          <w:b/>
        </w:rPr>
        <w:tab/>
      </w:r>
      <w:r>
        <w:rPr>
          <w:b/>
        </w:rPr>
        <w:tab/>
      </w:r>
      <w:r>
        <w:rPr>
          <w:b/>
        </w:rPr>
        <w:tab/>
      </w:r>
      <w:r>
        <w:rPr>
          <w:b/>
        </w:rPr>
        <w:tab/>
      </w:r>
    </w:p>
    <w:tbl>
      <w:tblPr>
        <w:tblStyle w:val="a6"/>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270"/>
        <w:gridCol w:w="5400"/>
      </w:tblGrid>
      <w:tr w:rsidR="001A588D" w14:paraId="204CACD0" w14:textId="77777777">
        <w:trPr>
          <w:trHeight w:val="4527"/>
        </w:trPr>
        <w:tc>
          <w:tcPr>
            <w:tcW w:w="5245" w:type="dxa"/>
            <w:tcBorders>
              <w:bottom w:val="single" w:sz="4" w:space="0" w:color="000000"/>
              <w:right w:val="nil"/>
            </w:tcBorders>
          </w:tcPr>
          <w:p w14:paraId="679C5A87" w14:textId="77777777" w:rsidR="001A588D" w:rsidRDefault="000D4E86">
            <w:pPr>
              <w:tabs>
                <w:tab w:val="left" w:pos="4536"/>
              </w:tabs>
              <w:spacing w:after="0" w:line="240" w:lineRule="auto"/>
              <w:jc w:val="center"/>
              <w:rPr>
                <w:i/>
                <w:sz w:val="18"/>
                <w:szCs w:val="18"/>
                <w:u w:val="single"/>
              </w:rPr>
            </w:pPr>
            <w:r>
              <w:rPr>
                <w:i/>
                <w:sz w:val="18"/>
                <w:szCs w:val="18"/>
                <w:u w:val="single"/>
              </w:rPr>
              <w:t>(A COMPLETER PAR L’ADMINISTRATION)</w:t>
            </w:r>
          </w:p>
          <w:p w14:paraId="7449E740" w14:textId="77777777" w:rsidR="001A588D" w:rsidRDefault="001A588D">
            <w:pPr>
              <w:tabs>
                <w:tab w:val="left" w:pos="4536"/>
              </w:tabs>
              <w:spacing w:after="0" w:line="240" w:lineRule="auto"/>
              <w:jc w:val="center"/>
              <w:rPr>
                <w:b/>
                <w:sz w:val="18"/>
                <w:szCs w:val="18"/>
              </w:rPr>
            </w:pPr>
          </w:p>
          <w:p w14:paraId="523965E7" w14:textId="77777777" w:rsidR="001A588D" w:rsidRDefault="000D4E86">
            <w:pPr>
              <w:tabs>
                <w:tab w:val="left" w:pos="1701"/>
                <w:tab w:val="left" w:pos="2268"/>
                <w:tab w:val="left" w:pos="4536"/>
              </w:tabs>
              <w:spacing w:after="0" w:line="240" w:lineRule="auto"/>
              <w:rPr>
                <w:b/>
                <w:sz w:val="18"/>
                <w:szCs w:val="18"/>
              </w:rPr>
            </w:pPr>
            <w:r>
              <w:rPr>
                <w:b/>
                <w:sz w:val="18"/>
                <w:szCs w:val="18"/>
              </w:rPr>
              <w:t xml:space="preserve">ADHESION ASSO (A) </w:t>
            </w:r>
            <w:r>
              <w:rPr>
                <w:b/>
                <w:sz w:val="18"/>
                <w:szCs w:val="18"/>
              </w:rPr>
              <w:tab/>
              <w:t xml:space="preserve">:   </w:t>
            </w:r>
            <w:r>
              <w:rPr>
                <w:sz w:val="18"/>
                <w:szCs w:val="18"/>
              </w:rPr>
              <w:tab/>
            </w:r>
            <w:r>
              <w:rPr>
                <w:b/>
                <w:sz w:val="18"/>
                <w:szCs w:val="18"/>
              </w:rPr>
              <w:t xml:space="preserve">€ </w:t>
            </w:r>
          </w:p>
          <w:p w14:paraId="7F073F3B" w14:textId="77777777" w:rsidR="001A588D" w:rsidRDefault="001A588D">
            <w:pPr>
              <w:tabs>
                <w:tab w:val="left" w:pos="4536"/>
              </w:tabs>
              <w:spacing w:after="0" w:line="240" w:lineRule="auto"/>
              <w:rPr>
                <w:b/>
                <w:sz w:val="18"/>
                <w:szCs w:val="18"/>
              </w:rPr>
            </w:pPr>
          </w:p>
          <w:p w14:paraId="5411C55A" w14:textId="21DC280B" w:rsidR="001A588D" w:rsidRDefault="000D4E86">
            <w:pPr>
              <w:tabs>
                <w:tab w:val="left" w:pos="1701"/>
                <w:tab w:val="left" w:pos="4820"/>
              </w:tabs>
              <w:spacing w:after="0" w:line="240" w:lineRule="auto"/>
            </w:pPr>
            <w:r>
              <w:rPr>
                <w:b/>
                <w:sz w:val="18"/>
                <w:szCs w:val="18"/>
              </w:rPr>
              <w:t>FRAIS DE DOSSIER (B)</w:t>
            </w:r>
            <w:r>
              <w:rPr>
                <w:b/>
                <w:sz w:val="18"/>
                <w:szCs w:val="18"/>
              </w:rPr>
              <w:tab/>
              <w:t xml:space="preserve">: </w:t>
            </w:r>
            <w:r>
              <w:rPr>
                <w:sz w:val="18"/>
                <w:szCs w:val="18"/>
              </w:rPr>
              <w:t xml:space="preserve"> </w:t>
            </w:r>
            <w:r w:rsidR="003D1394">
              <w:rPr>
                <w:sz w:val="18"/>
                <w:szCs w:val="18"/>
              </w:rPr>
              <w:t>…</w:t>
            </w:r>
            <w:proofErr w:type="gramStart"/>
            <w:r w:rsidR="003D1394">
              <w:rPr>
                <w:sz w:val="18"/>
                <w:szCs w:val="18"/>
              </w:rPr>
              <w:t>…….</w:t>
            </w:r>
            <w:proofErr w:type="gramEnd"/>
            <w:r w:rsidR="003D1394">
              <w:rPr>
                <w:sz w:val="18"/>
                <w:szCs w:val="18"/>
              </w:rPr>
              <w:t>.</w:t>
            </w:r>
            <w:r>
              <w:rPr>
                <w:b/>
                <w:sz w:val="18"/>
                <w:szCs w:val="18"/>
              </w:rPr>
              <w:t>€</w:t>
            </w:r>
          </w:p>
          <w:p w14:paraId="48CCDE8B" w14:textId="77777777" w:rsidR="001A588D" w:rsidRDefault="001A588D">
            <w:pPr>
              <w:tabs>
                <w:tab w:val="left" w:pos="4536"/>
              </w:tabs>
              <w:spacing w:after="0" w:line="240" w:lineRule="auto"/>
              <w:rPr>
                <w:b/>
                <w:sz w:val="18"/>
                <w:szCs w:val="18"/>
              </w:rPr>
            </w:pPr>
          </w:p>
          <w:p w14:paraId="768253F5" w14:textId="77777777" w:rsidR="001A588D" w:rsidRDefault="000D4E86">
            <w:pPr>
              <w:tabs>
                <w:tab w:val="left" w:pos="1701"/>
                <w:tab w:val="left" w:pos="4820"/>
              </w:tabs>
              <w:spacing w:after="0" w:line="240" w:lineRule="auto"/>
              <w:rPr>
                <w:b/>
                <w:sz w:val="18"/>
                <w:szCs w:val="18"/>
              </w:rPr>
            </w:pPr>
            <w:r>
              <w:rPr>
                <w:b/>
                <w:sz w:val="18"/>
                <w:szCs w:val="18"/>
              </w:rPr>
              <w:t>FRAIS D’ACTIVITE (C)</w:t>
            </w:r>
            <w:r>
              <w:rPr>
                <w:b/>
                <w:sz w:val="18"/>
                <w:szCs w:val="18"/>
              </w:rPr>
              <w:tab/>
              <w:t xml:space="preserve">: </w:t>
            </w:r>
            <w:r>
              <w:rPr>
                <w:sz w:val="18"/>
                <w:szCs w:val="18"/>
              </w:rPr>
              <w:t>… ………</w:t>
            </w:r>
            <w:r>
              <w:rPr>
                <w:b/>
                <w:sz w:val="18"/>
                <w:szCs w:val="18"/>
              </w:rPr>
              <w:t xml:space="preserve"> € + </w:t>
            </w:r>
            <w:r>
              <w:rPr>
                <w:sz w:val="18"/>
                <w:szCs w:val="18"/>
              </w:rPr>
              <w:t>……………</w:t>
            </w:r>
            <w:r>
              <w:rPr>
                <w:b/>
                <w:sz w:val="18"/>
                <w:szCs w:val="18"/>
              </w:rPr>
              <w:t xml:space="preserve"> € </w:t>
            </w:r>
            <w:proofErr w:type="gramStart"/>
            <w:r>
              <w:rPr>
                <w:b/>
                <w:sz w:val="18"/>
                <w:szCs w:val="18"/>
              </w:rPr>
              <w:t xml:space="preserve">=  </w:t>
            </w:r>
            <w:r>
              <w:rPr>
                <w:sz w:val="18"/>
                <w:szCs w:val="18"/>
              </w:rPr>
              <w:tab/>
            </w:r>
            <w:proofErr w:type="gramEnd"/>
            <w:r>
              <w:rPr>
                <w:b/>
                <w:sz w:val="18"/>
                <w:szCs w:val="18"/>
              </w:rPr>
              <w:t>€</w:t>
            </w:r>
          </w:p>
          <w:p w14:paraId="00DBD991" w14:textId="77777777" w:rsidR="001A588D" w:rsidRDefault="001A588D">
            <w:pPr>
              <w:tabs>
                <w:tab w:val="left" w:pos="4536"/>
              </w:tabs>
              <w:spacing w:after="0" w:line="240" w:lineRule="auto"/>
              <w:rPr>
                <w:sz w:val="18"/>
                <w:szCs w:val="18"/>
              </w:rPr>
            </w:pPr>
          </w:p>
          <w:p w14:paraId="0D363106" w14:textId="77777777" w:rsidR="001A588D" w:rsidRDefault="000D4E86">
            <w:pPr>
              <w:tabs>
                <w:tab w:val="left" w:pos="4536"/>
              </w:tabs>
              <w:spacing w:after="0" w:line="240" w:lineRule="auto"/>
              <w:rPr>
                <w:b/>
                <w:sz w:val="18"/>
                <w:szCs w:val="18"/>
              </w:rPr>
            </w:pPr>
            <w:r>
              <w:rPr>
                <w:b/>
                <w:sz w:val="18"/>
                <w:szCs w:val="18"/>
              </w:rPr>
              <w:t xml:space="preserve">REDUCTIONS SUR FRAIS D’ACTIVITE </w:t>
            </w:r>
            <w:r>
              <w:rPr>
                <w:sz w:val="18"/>
                <w:szCs w:val="18"/>
              </w:rPr>
              <w:t xml:space="preserve">(non cumulables, sauf </w:t>
            </w:r>
            <w:proofErr w:type="spellStart"/>
            <w:r>
              <w:rPr>
                <w:sz w:val="18"/>
                <w:szCs w:val="18"/>
              </w:rPr>
              <w:t>réd</w:t>
            </w:r>
            <w:proofErr w:type="spellEnd"/>
            <w:r>
              <w:rPr>
                <w:sz w:val="18"/>
                <w:szCs w:val="18"/>
              </w:rPr>
              <w:t>° QF</w:t>
            </w:r>
            <w:proofErr w:type="gramStart"/>
            <w:r>
              <w:rPr>
                <w:sz w:val="18"/>
                <w:szCs w:val="18"/>
              </w:rPr>
              <w:t>):</w:t>
            </w:r>
            <w:proofErr w:type="gramEnd"/>
            <w:r>
              <w:rPr>
                <w:b/>
                <w:sz w:val="18"/>
                <w:szCs w:val="18"/>
              </w:rPr>
              <w:t xml:space="preserve"> </w:t>
            </w:r>
          </w:p>
          <w:p w14:paraId="73036023" w14:textId="77777777" w:rsidR="001A588D" w:rsidRDefault="001A588D">
            <w:pPr>
              <w:tabs>
                <w:tab w:val="left" w:pos="4536"/>
              </w:tabs>
              <w:spacing w:after="0" w:line="240" w:lineRule="auto"/>
              <w:rPr>
                <w:sz w:val="8"/>
                <w:szCs w:val="8"/>
              </w:rPr>
            </w:pPr>
          </w:p>
          <w:p w14:paraId="638C0374" w14:textId="651954A5" w:rsidR="001A588D" w:rsidRDefault="000D4E86">
            <w:pPr>
              <w:tabs>
                <w:tab w:val="left" w:pos="4536"/>
              </w:tabs>
              <w:spacing w:after="0" w:line="240" w:lineRule="auto"/>
              <w:rPr>
                <w:sz w:val="18"/>
                <w:szCs w:val="18"/>
              </w:rPr>
            </w:pPr>
            <w:r>
              <w:rPr>
                <w:sz w:val="18"/>
                <w:szCs w:val="18"/>
              </w:rPr>
              <w:t xml:space="preserve">   □ TYPE :  ………</w:t>
            </w:r>
            <w:r w:rsidR="007002CC">
              <w:rPr>
                <w:sz w:val="18"/>
                <w:szCs w:val="18"/>
              </w:rPr>
              <w:t>………………………</w:t>
            </w:r>
            <w:proofErr w:type="gramStart"/>
            <w:r w:rsidR="007002CC">
              <w:rPr>
                <w:sz w:val="18"/>
                <w:szCs w:val="18"/>
              </w:rPr>
              <w:t>…….</w:t>
            </w:r>
            <w:proofErr w:type="gramEnd"/>
            <w:r w:rsidR="007002CC">
              <w:rPr>
                <w:sz w:val="18"/>
                <w:szCs w:val="18"/>
              </w:rPr>
              <w:t>.</w:t>
            </w:r>
            <w:r>
              <w:rPr>
                <w:sz w:val="18"/>
                <w:szCs w:val="18"/>
              </w:rPr>
              <w:t xml:space="preserve"> </w:t>
            </w:r>
          </w:p>
          <w:p w14:paraId="0D6D6E8F" w14:textId="77777777" w:rsidR="001A588D" w:rsidRDefault="000D4E86">
            <w:pPr>
              <w:tabs>
                <w:tab w:val="left" w:pos="4820"/>
              </w:tabs>
              <w:spacing w:after="0" w:line="240" w:lineRule="auto"/>
              <w:rPr>
                <w:sz w:val="18"/>
                <w:szCs w:val="18"/>
              </w:rPr>
            </w:pPr>
            <w:r>
              <w:rPr>
                <w:sz w:val="18"/>
                <w:szCs w:val="18"/>
              </w:rPr>
              <w:t xml:space="preserve">   □ MONTANT DE LA REDUCTION </w:t>
            </w:r>
            <w:r>
              <w:rPr>
                <w:b/>
                <w:sz w:val="18"/>
                <w:szCs w:val="18"/>
              </w:rPr>
              <w:t>(D)</w:t>
            </w:r>
            <w:r>
              <w:rPr>
                <w:sz w:val="18"/>
                <w:szCs w:val="18"/>
              </w:rPr>
              <w:t xml:space="preserve"> : </w:t>
            </w:r>
            <w:r>
              <w:rPr>
                <w:sz w:val="18"/>
                <w:szCs w:val="18"/>
              </w:rPr>
              <w:tab/>
            </w:r>
            <w:r>
              <w:rPr>
                <w:b/>
                <w:sz w:val="18"/>
                <w:szCs w:val="18"/>
              </w:rPr>
              <w:t>€</w:t>
            </w:r>
          </w:p>
          <w:p w14:paraId="3A370944" w14:textId="77777777" w:rsidR="001A588D" w:rsidRDefault="001A588D">
            <w:pPr>
              <w:tabs>
                <w:tab w:val="left" w:pos="4536"/>
              </w:tabs>
              <w:spacing w:after="0" w:line="240" w:lineRule="auto"/>
              <w:rPr>
                <w:sz w:val="18"/>
                <w:szCs w:val="18"/>
              </w:rPr>
            </w:pPr>
          </w:p>
          <w:p w14:paraId="6C6B3AB6" w14:textId="77777777" w:rsidR="001A588D" w:rsidRDefault="000D4E86">
            <w:pPr>
              <w:tabs>
                <w:tab w:val="left" w:pos="4820"/>
              </w:tabs>
              <w:spacing w:after="0" w:line="240" w:lineRule="auto"/>
              <w:rPr>
                <w:b/>
                <w:sz w:val="18"/>
                <w:szCs w:val="18"/>
              </w:rPr>
            </w:pPr>
            <w:r>
              <w:rPr>
                <w:b/>
                <w:sz w:val="18"/>
                <w:szCs w:val="18"/>
              </w:rPr>
              <w:t>MONTANT TOTAL NET (E=A+B+C-D) :</w:t>
            </w:r>
            <w:r>
              <w:rPr>
                <w:sz w:val="18"/>
                <w:szCs w:val="18"/>
              </w:rPr>
              <w:tab/>
            </w:r>
            <w:r>
              <w:rPr>
                <w:b/>
                <w:sz w:val="18"/>
                <w:szCs w:val="18"/>
              </w:rPr>
              <w:t>€</w:t>
            </w:r>
          </w:p>
          <w:p w14:paraId="68B83D1E" w14:textId="77777777" w:rsidR="001A588D" w:rsidRDefault="001A588D">
            <w:pPr>
              <w:tabs>
                <w:tab w:val="left" w:pos="4536"/>
              </w:tabs>
              <w:spacing w:after="0" w:line="240" w:lineRule="auto"/>
              <w:rPr>
                <w:sz w:val="18"/>
                <w:szCs w:val="18"/>
              </w:rPr>
            </w:pPr>
          </w:p>
          <w:p w14:paraId="7F0DA267" w14:textId="77777777" w:rsidR="001A588D" w:rsidRDefault="000D4E86">
            <w:pPr>
              <w:tabs>
                <w:tab w:val="left" w:pos="4536"/>
              </w:tabs>
              <w:spacing w:after="0" w:line="240" w:lineRule="auto"/>
              <w:rPr>
                <w:sz w:val="18"/>
                <w:szCs w:val="18"/>
              </w:rPr>
            </w:pPr>
            <w:r>
              <w:rPr>
                <w:b/>
                <w:sz w:val="18"/>
                <w:szCs w:val="18"/>
              </w:rPr>
              <w:t>MODALITES DE PAIEMENT </w:t>
            </w:r>
            <w:r>
              <w:rPr>
                <w:sz w:val="18"/>
                <w:szCs w:val="18"/>
              </w:rPr>
              <w:t>(cocher le mode retenu) :</w:t>
            </w:r>
          </w:p>
          <w:p w14:paraId="491C48F2" w14:textId="77777777" w:rsidR="001A588D" w:rsidRDefault="001A588D">
            <w:pPr>
              <w:tabs>
                <w:tab w:val="left" w:pos="4536"/>
              </w:tabs>
              <w:spacing w:after="0" w:line="240" w:lineRule="auto"/>
              <w:rPr>
                <w:b/>
                <w:sz w:val="8"/>
                <w:szCs w:val="8"/>
              </w:rPr>
            </w:pPr>
          </w:p>
          <w:p w14:paraId="5D274BBF" w14:textId="77777777" w:rsidR="001A588D" w:rsidRDefault="000D4E86">
            <w:pPr>
              <w:tabs>
                <w:tab w:val="left" w:pos="4536"/>
              </w:tabs>
              <w:spacing w:after="0" w:line="240" w:lineRule="auto"/>
              <w:ind w:left="142"/>
              <w:rPr>
                <w:sz w:val="18"/>
                <w:szCs w:val="18"/>
              </w:rPr>
            </w:pPr>
            <w:r>
              <w:rPr>
                <w:sz w:val="18"/>
                <w:szCs w:val="18"/>
              </w:rPr>
              <w:t>□ ESPECES :</w:t>
            </w:r>
          </w:p>
          <w:p w14:paraId="4791C470" w14:textId="77777777" w:rsidR="001A588D" w:rsidRDefault="000D4E86">
            <w:pPr>
              <w:tabs>
                <w:tab w:val="left" w:pos="4536"/>
              </w:tabs>
              <w:spacing w:after="0" w:line="240" w:lineRule="auto"/>
              <w:ind w:left="142"/>
              <w:rPr>
                <w:sz w:val="18"/>
                <w:szCs w:val="18"/>
              </w:rPr>
            </w:pPr>
            <w:r>
              <w:rPr>
                <w:sz w:val="18"/>
                <w:szCs w:val="18"/>
              </w:rPr>
              <w:t>□ CHEQUES BANCAIRES :</w:t>
            </w:r>
          </w:p>
          <w:p w14:paraId="3E29E5AA" w14:textId="77777777" w:rsidR="001A588D" w:rsidRDefault="000D4E86">
            <w:pPr>
              <w:tabs>
                <w:tab w:val="left" w:pos="4536"/>
              </w:tabs>
              <w:spacing w:after="0" w:line="240" w:lineRule="auto"/>
              <w:ind w:left="142"/>
              <w:rPr>
                <w:sz w:val="18"/>
                <w:szCs w:val="18"/>
              </w:rPr>
            </w:pPr>
            <w:r>
              <w:rPr>
                <w:sz w:val="18"/>
                <w:szCs w:val="18"/>
              </w:rPr>
              <w:t>□ CHEQUES VACANCES : </w:t>
            </w:r>
          </w:p>
          <w:p w14:paraId="685C7097" w14:textId="77777777" w:rsidR="001A588D" w:rsidRDefault="000D4E86">
            <w:pPr>
              <w:tabs>
                <w:tab w:val="left" w:pos="4536"/>
              </w:tabs>
              <w:spacing w:after="0" w:line="240" w:lineRule="auto"/>
              <w:ind w:left="142"/>
              <w:rPr>
                <w:i/>
                <w:sz w:val="18"/>
                <w:szCs w:val="18"/>
              </w:rPr>
            </w:pPr>
            <w:r>
              <w:rPr>
                <w:sz w:val="18"/>
                <w:szCs w:val="18"/>
              </w:rPr>
              <w:t>□ vous autorisez le PRÉLÈVEMENT AUTOMATIQUE :</w:t>
            </w:r>
          </w:p>
        </w:tc>
        <w:tc>
          <w:tcPr>
            <w:tcW w:w="5670" w:type="dxa"/>
            <w:gridSpan w:val="2"/>
            <w:tcBorders>
              <w:left w:val="nil"/>
              <w:bottom w:val="single" w:sz="4" w:space="0" w:color="000000"/>
            </w:tcBorders>
            <w:shd w:val="clear" w:color="auto" w:fill="auto"/>
          </w:tcPr>
          <w:p w14:paraId="3D5835C9" w14:textId="77777777" w:rsidR="001A588D" w:rsidRDefault="001A588D">
            <w:pPr>
              <w:widowControl w:val="0"/>
              <w:pBdr>
                <w:top w:val="nil"/>
                <w:left w:val="nil"/>
                <w:bottom w:val="nil"/>
                <w:right w:val="nil"/>
                <w:between w:val="nil"/>
              </w:pBdr>
              <w:spacing w:after="0" w:line="276" w:lineRule="auto"/>
              <w:jc w:val="left"/>
              <w:rPr>
                <w:i/>
                <w:sz w:val="18"/>
                <w:szCs w:val="18"/>
              </w:rPr>
            </w:pPr>
          </w:p>
          <w:p w14:paraId="7C142D31" w14:textId="77777777" w:rsidR="001A588D" w:rsidRDefault="000D4E86">
            <w:pPr>
              <w:tabs>
                <w:tab w:val="left" w:pos="5137"/>
              </w:tabs>
              <w:spacing w:after="0"/>
            </w:pPr>
            <w:r>
              <w:rPr>
                <w:b/>
                <w:i/>
                <w:sz w:val="18"/>
                <w:szCs w:val="18"/>
              </w:rPr>
              <w:t>ACOMPTE / INSCRIPTION ANTICIPEE (F=50€/activité) :</w:t>
            </w:r>
            <w:r>
              <w:rPr>
                <w:sz w:val="18"/>
                <w:szCs w:val="18"/>
              </w:rPr>
              <w:tab/>
            </w:r>
            <w:r>
              <w:rPr>
                <w:b/>
                <w:sz w:val="18"/>
                <w:szCs w:val="18"/>
              </w:rPr>
              <w:t>€</w:t>
            </w:r>
          </w:p>
          <w:p w14:paraId="2D16B474" w14:textId="77777777" w:rsidR="001A588D" w:rsidRDefault="001A588D">
            <w:pPr>
              <w:spacing w:after="0"/>
              <w:rPr>
                <w:i/>
                <w:sz w:val="18"/>
                <w:szCs w:val="18"/>
              </w:rPr>
            </w:pPr>
          </w:p>
          <w:p w14:paraId="5B157F29" w14:textId="77777777" w:rsidR="001A588D" w:rsidRDefault="000D4E86">
            <w:pPr>
              <w:tabs>
                <w:tab w:val="left" w:pos="5137"/>
              </w:tabs>
              <w:spacing w:after="0"/>
              <w:rPr>
                <w:b/>
                <w:sz w:val="18"/>
                <w:szCs w:val="18"/>
              </w:rPr>
            </w:pPr>
            <w:r>
              <w:rPr>
                <w:b/>
                <w:i/>
                <w:sz w:val="18"/>
                <w:szCs w:val="18"/>
              </w:rPr>
              <w:t>SOLDE RESTANT A PAYER :</w:t>
            </w:r>
            <w:r>
              <w:rPr>
                <w:i/>
                <w:sz w:val="18"/>
                <w:szCs w:val="18"/>
              </w:rPr>
              <w:t> </w:t>
            </w:r>
            <w:r>
              <w:rPr>
                <w:i/>
                <w:sz w:val="18"/>
                <w:szCs w:val="18"/>
              </w:rPr>
              <w:tab/>
            </w:r>
            <w:r>
              <w:rPr>
                <w:b/>
                <w:sz w:val="18"/>
                <w:szCs w:val="18"/>
              </w:rPr>
              <w:t>€</w:t>
            </w:r>
          </w:p>
          <w:p w14:paraId="62BC2A80" w14:textId="77777777" w:rsidR="001A588D" w:rsidRDefault="001A588D">
            <w:pPr>
              <w:tabs>
                <w:tab w:val="left" w:pos="5137"/>
              </w:tabs>
              <w:spacing w:after="0"/>
              <w:rPr>
                <w:b/>
                <w:sz w:val="18"/>
                <w:szCs w:val="18"/>
              </w:rPr>
            </w:pPr>
          </w:p>
          <w:tbl>
            <w:tblPr>
              <w:tblStyle w:val="a7"/>
              <w:tblW w:w="5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
              <w:gridCol w:w="992"/>
              <w:gridCol w:w="1320"/>
              <w:gridCol w:w="400"/>
              <w:gridCol w:w="992"/>
              <w:gridCol w:w="1326"/>
            </w:tblGrid>
            <w:tr w:rsidR="001A588D" w14:paraId="40FF02D2" w14:textId="77777777">
              <w:trPr>
                <w:trHeight w:val="454"/>
              </w:trPr>
              <w:tc>
                <w:tcPr>
                  <w:tcW w:w="309" w:type="dxa"/>
                  <w:shd w:val="clear" w:color="auto" w:fill="auto"/>
                </w:tcPr>
                <w:p w14:paraId="67B74BD6" w14:textId="77777777" w:rsidR="001A588D" w:rsidRDefault="001A588D">
                  <w:pPr>
                    <w:spacing w:after="0" w:line="240" w:lineRule="auto"/>
                    <w:rPr>
                      <w:i/>
                      <w:sz w:val="18"/>
                      <w:szCs w:val="18"/>
                    </w:rPr>
                  </w:pPr>
                </w:p>
                <w:p w14:paraId="7DE53AB0" w14:textId="77777777" w:rsidR="001A588D" w:rsidRDefault="001A588D">
                  <w:pPr>
                    <w:spacing w:after="0" w:line="240" w:lineRule="auto"/>
                    <w:rPr>
                      <w:i/>
                      <w:sz w:val="18"/>
                      <w:szCs w:val="18"/>
                    </w:rPr>
                  </w:pPr>
                </w:p>
              </w:tc>
              <w:tc>
                <w:tcPr>
                  <w:tcW w:w="992" w:type="dxa"/>
                  <w:shd w:val="clear" w:color="auto" w:fill="auto"/>
                </w:tcPr>
                <w:p w14:paraId="5E096BFF" w14:textId="77777777" w:rsidR="001A588D" w:rsidRDefault="000D4E86">
                  <w:pPr>
                    <w:spacing w:after="0" w:line="240" w:lineRule="auto"/>
                  </w:pPr>
                  <w:r>
                    <w:rPr>
                      <w:i/>
                      <w:sz w:val="18"/>
                      <w:szCs w:val="18"/>
                    </w:rPr>
                    <w:t>MOIS PAIEMENT</w:t>
                  </w:r>
                </w:p>
              </w:tc>
              <w:tc>
                <w:tcPr>
                  <w:tcW w:w="1320" w:type="dxa"/>
                  <w:shd w:val="clear" w:color="auto" w:fill="auto"/>
                </w:tcPr>
                <w:p w14:paraId="2A80EB6E" w14:textId="77777777" w:rsidR="001A588D" w:rsidRDefault="000D4E86">
                  <w:pPr>
                    <w:spacing w:after="0" w:line="240" w:lineRule="auto"/>
                  </w:pPr>
                  <w:r>
                    <w:rPr>
                      <w:i/>
                      <w:sz w:val="18"/>
                      <w:szCs w:val="18"/>
                    </w:rPr>
                    <w:t>MONTANT</w:t>
                  </w:r>
                </w:p>
                <w:p w14:paraId="2ED4B3FA" w14:textId="77777777" w:rsidR="001A588D" w:rsidRDefault="000D4E86">
                  <w:pPr>
                    <w:spacing w:after="0" w:line="240" w:lineRule="auto"/>
                  </w:pPr>
                  <w:r>
                    <w:rPr>
                      <w:i/>
                      <w:sz w:val="18"/>
                      <w:szCs w:val="18"/>
                    </w:rPr>
                    <w:t>(€)</w:t>
                  </w:r>
                </w:p>
              </w:tc>
              <w:tc>
                <w:tcPr>
                  <w:tcW w:w="400" w:type="dxa"/>
                  <w:shd w:val="clear" w:color="auto" w:fill="auto"/>
                </w:tcPr>
                <w:p w14:paraId="31094F91" w14:textId="77777777" w:rsidR="001A588D" w:rsidRDefault="001A588D">
                  <w:pPr>
                    <w:spacing w:after="0" w:line="240" w:lineRule="auto"/>
                    <w:rPr>
                      <w:i/>
                      <w:sz w:val="18"/>
                      <w:szCs w:val="18"/>
                    </w:rPr>
                  </w:pPr>
                </w:p>
              </w:tc>
              <w:tc>
                <w:tcPr>
                  <w:tcW w:w="992" w:type="dxa"/>
                  <w:shd w:val="clear" w:color="auto" w:fill="auto"/>
                </w:tcPr>
                <w:p w14:paraId="4D3E4E08" w14:textId="77777777" w:rsidR="001A588D" w:rsidRDefault="000D4E86">
                  <w:pPr>
                    <w:spacing w:after="0" w:line="240" w:lineRule="auto"/>
                  </w:pPr>
                  <w:r>
                    <w:rPr>
                      <w:i/>
                      <w:sz w:val="18"/>
                      <w:szCs w:val="18"/>
                    </w:rPr>
                    <w:t>MOIS PAIEMENT</w:t>
                  </w:r>
                </w:p>
              </w:tc>
              <w:tc>
                <w:tcPr>
                  <w:tcW w:w="1326" w:type="dxa"/>
                  <w:shd w:val="clear" w:color="auto" w:fill="auto"/>
                </w:tcPr>
                <w:p w14:paraId="6A44795F" w14:textId="77777777" w:rsidR="001A588D" w:rsidRDefault="000D4E86">
                  <w:pPr>
                    <w:spacing w:after="0" w:line="240" w:lineRule="auto"/>
                  </w:pPr>
                  <w:r>
                    <w:rPr>
                      <w:i/>
                      <w:sz w:val="18"/>
                      <w:szCs w:val="18"/>
                    </w:rPr>
                    <w:t>MONTANT</w:t>
                  </w:r>
                </w:p>
                <w:p w14:paraId="5FF12400" w14:textId="77777777" w:rsidR="001A588D" w:rsidRDefault="000D4E86">
                  <w:pPr>
                    <w:spacing w:after="0" w:line="240" w:lineRule="auto"/>
                  </w:pPr>
                  <w:r>
                    <w:rPr>
                      <w:i/>
                      <w:sz w:val="18"/>
                      <w:szCs w:val="18"/>
                    </w:rPr>
                    <w:t>(€)</w:t>
                  </w:r>
                </w:p>
              </w:tc>
            </w:tr>
            <w:tr w:rsidR="001A588D" w14:paraId="3C2A9567" w14:textId="77777777">
              <w:trPr>
                <w:trHeight w:val="454"/>
              </w:trPr>
              <w:tc>
                <w:tcPr>
                  <w:tcW w:w="309" w:type="dxa"/>
                  <w:shd w:val="clear" w:color="auto" w:fill="auto"/>
                </w:tcPr>
                <w:p w14:paraId="121BFE92" w14:textId="77777777" w:rsidR="001A588D" w:rsidRDefault="000D4E86">
                  <w:pPr>
                    <w:spacing w:after="0" w:line="240" w:lineRule="auto"/>
                  </w:pPr>
                  <w:r>
                    <w:rPr>
                      <w:i/>
                      <w:sz w:val="18"/>
                      <w:szCs w:val="18"/>
                    </w:rPr>
                    <w:t>1</w:t>
                  </w:r>
                </w:p>
              </w:tc>
              <w:tc>
                <w:tcPr>
                  <w:tcW w:w="992" w:type="dxa"/>
                  <w:shd w:val="clear" w:color="auto" w:fill="auto"/>
                </w:tcPr>
                <w:p w14:paraId="5701D711" w14:textId="77777777" w:rsidR="001A588D" w:rsidRDefault="000D4E86">
                  <w:pPr>
                    <w:spacing w:after="0" w:line="240" w:lineRule="auto"/>
                  </w:pPr>
                  <w:r>
                    <w:rPr>
                      <w:i/>
                      <w:sz w:val="18"/>
                      <w:szCs w:val="18"/>
                    </w:rPr>
                    <w:t>Oct.</w:t>
                  </w:r>
                </w:p>
              </w:tc>
              <w:tc>
                <w:tcPr>
                  <w:tcW w:w="1320" w:type="dxa"/>
                  <w:shd w:val="clear" w:color="auto" w:fill="auto"/>
                </w:tcPr>
                <w:p w14:paraId="7CA49192" w14:textId="77777777" w:rsidR="001A588D" w:rsidRDefault="001A588D">
                  <w:pPr>
                    <w:spacing w:after="0" w:line="240" w:lineRule="auto"/>
                    <w:rPr>
                      <w:i/>
                      <w:sz w:val="18"/>
                      <w:szCs w:val="18"/>
                    </w:rPr>
                  </w:pPr>
                </w:p>
              </w:tc>
              <w:tc>
                <w:tcPr>
                  <w:tcW w:w="400" w:type="dxa"/>
                  <w:shd w:val="clear" w:color="auto" w:fill="auto"/>
                </w:tcPr>
                <w:p w14:paraId="50718B8B" w14:textId="77777777" w:rsidR="001A588D" w:rsidRDefault="000D4E86">
                  <w:pPr>
                    <w:spacing w:after="0" w:line="240" w:lineRule="auto"/>
                  </w:pPr>
                  <w:r>
                    <w:rPr>
                      <w:i/>
                      <w:sz w:val="18"/>
                      <w:szCs w:val="18"/>
                    </w:rPr>
                    <w:t>6</w:t>
                  </w:r>
                </w:p>
              </w:tc>
              <w:tc>
                <w:tcPr>
                  <w:tcW w:w="992" w:type="dxa"/>
                  <w:shd w:val="clear" w:color="auto" w:fill="auto"/>
                </w:tcPr>
                <w:p w14:paraId="2F0336ED" w14:textId="77777777" w:rsidR="001A588D" w:rsidRDefault="000D4E86">
                  <w:pPr>
                    <w:spacing w:after="0" w:line="240" w:lineRule="auto"/>
                  </w:pPr>
                  <w:r>
                    <w:rPr>
                      <w:i/>
                      <w:sz w:val="18"/>
                      <w:szCs w:val="18"/>
                    </w:rPr>
                    <w:t>Mars</w:t>
                  </w:r>
                </w:p>
              </w:tc>
              <w:tc>
                <w:tcPr>
                  <w:tcW w:w="1326" w:type="dxa"/>
                  <w:shd w:val="clear" w:color="auto" w:fill="auto"/>
                </w:tcPr>
                <w:p w14:paraId="295EFD5D" w14:textId="77777777" w:rsidR="001A588D" w:rsidRDefault="001A588D">
                  <w:pPr>
                    <w:spacing w:after="0" w:line="240" w:lineRule="auto"/>
                    <w:rPr>
                      <w:i/>
                      <w:sz w:val="18"/>
                      <w:szCs w:val="18"/>
                    </w:rPr>
                  </w:pPr>
                </w:p>
              </w:tc>
            </w:tr>
            <w:tr w:rsidR="001A588D" w14:paraId="134D24AC" w14:textId="77777777">
              <w:trPr>
                <w:trHeight w:val="454"/>
              </w:trPr>
              <w:tc>
                <w:tcPr>
                  <w:tcW w:w="309" w:type="dxa"/>
                  <w:shd w:val="clear" w:color="auto" w:fill="auto"/>
                </w:tcPr>
                <w:p w14:paraId="48B2683C" w14:textId="77777777" w:rsidR="001A588D" w:rsidRDefault="000D4E86">
                  <w:pPr>
                    <w:spacing w:after="0" w:line="240" w:lineRule="auto"/>
                  </w:pPr>
                  <w:r>
                    <w:rPr>
                      <w:i/>
                      <w:sz w:val="18"/>
                      <w:szCs w:val="18"/>
                    </w:rPr>
                    <w:t>2</w:t>
                  </w:r>
                </w:p>
              </w:tc>
              <w:tc>
                <w:tcPr>
                  <w:tcW w:w="992" w:type="dxa"/>
                  <w:shd w:val="clear" w:color="auto" w:fill="auto"/>
                </w:tcPr>
                <w:p w14:paraId="7F559B23" w14:textId="77777777" w:rsidR="001A588D" w:rsidRDefault="000D4E86">
                  <w:pPr>
                    <w:spacing w:after="0" w:line="240" w:lineRule="auto"/>
                  </w:pPr>
                  <w:r>
                    <w:rPr>
                      <w:i/>
                      <w:sz w:val="18"/>
                      <w:szCs w:val="18"/>
                    </w:rPr>
                    <w:t>Novembre</w:t>
                  </w:r>
                </w:p>
              </w:tc>
              <w:tc>
                <w:tcPr>
                  <w:tcW w:w="1320" w:type="dxa"/>
                  <w:shd w:val="clear" w:color="auto" w:fill="auto"/>
                </w:tcPr>
                <w:p w14:paraId="122D89A6" w14:textId="77777777" w:rsidR="001A588D" w:rsidRDefault="001A588D">
                  <w:pPr>
                    <w:spacing w:after="0" w:line="240" w:lineRule="auto"/>
                    <w:rPr>
                      <w:i/>
                      <w:sz w:val="18"/>
                      <w:szCs w:val="18"/>
                    </w:rPr>
                  </w:pPr>
                </w:p>
              </w:tc>
              <w:tc>
                <w:tcPr>
                  <w:tcW w:w="400" w:type="dxa"/>
                  <w:shd w:val="clear" w:color="auto" w:fill="auto"/>
                </w:tcPr>
                <w:p w14:paraId="78066990" w14:textId="77777777" w:rsidR="001A588D" w:rsidRDefault="000D4E86">
                  <w:pPr>
                    <w:spacing w:after="0" w:line="240" w:lineRule="auto"/>
                  </w:pPr>
                  <w:r>
                    <w:rPr>
                      <w:i/>
                      <w:sz w:val="18"/>
                      <w:szCs w:val="18"/>
                    </w:rPr>
                    <w:t>7</w:t>
                  </w:r>
                </w:p>
              </w:tc>
              <w:tc>
                <w:tcPr>
                  <w:tcW w:w="992" w:type="dxa"/>
                  <w:shd w:val="clear" w:color="auto" w:fill="auto"/>
                </w:tcPr>
                <w:p w14:paraId="290CA55C" w14:textId="77777777" w:rsidR="001A588D" w:rsidRDefault="000D4E86">
                  <w:pPr>
                    <w:spacing w:after="0" w:line="240" w:lineRule="auto"/>
                  </w:pPr>
                  <w:r>
                    <w:rPr>
                      <w:i/>
                      <w:sz w:val="18"/>
                      <w:szCs w:val="18"/>
                    </w:rPr>
                    <w:t>Avril</w:t>
                  </w:r>
                </w:p>
              </w:tc>
              <w:tc>
                <w:tcPr>
                  <w:tcW w:w="1326" w:type="dxa"/>
                  <w:shd w:val="clear" w:color="auto" w:fill="auto"/>
                </w:tcPr>
                <w:p w14:paraId="65309190" w14:textId="77777777" w:rsidR="001A588D" w:rsidRDefault="001A588D">
                  <w:pPr>
                    <w:spacing w:after="0" w:line="240" w:lineRule="auto"/>
                    <w:rPr>
                      <w:i/>
                      <w:sz w:val="18"/>
                      <w:szCs w:val="18"/>
                    </w:rPr>
                  </w:pPr>
                </w:p>
              </w:tc>
            </w:tr>
            <w:tr w:rsidR="001A588D" w14:paraId="49EB39D7" w14:textId="77777777">
              <w:trPr>
                <w:trHeight w:val="454"/>
              </w:trPr>
              <w:tc>
                <w:tcPr>
                  <w:tcW w:w="309" w:type="dxa"/>
                  <w:shd w:val="clear" w:color="auto" w:fill="auto"/>
                </w:tcPr>
                <w:p w14:paraId="1184886B" w14:textId="77777777" w:rsidR="001A588D" w:rsidRDefault="000D4E86">
                  <w:pPr>
                    <w:spacing w:after="0" w:line="240" w:lineRule="auto"/>
                  </w:pPr>
                  <w:r>
                    <w:rPr>
                      <w:i/>
                      <w:sz w:val="18"/>
                      <w:szCs w:val="18"/>
                    </w:rPr>
                    <w:t>3</w:t>
                  </w:r>
                </w:p>
              </w:tc>
              <w:tc>
                <w:tcPr>
                  <w:tcW w:w="992" w:type="dxa"/>
                  <w:shd w:val="clear" w:color="auto" w:fill="auto"/>
                </w:tcPr>
                <w:p w14:paraId="2472319C" w14:textId="77777777" w:rsidR="001A588D" w:rsidRDefault="000D4E86">
                  <w:pPr>
                    <w:spacing w:after="0" w:line="240" w:lineRule="auto"/>
                  </w:pPr>
                  <w:r>
                    <w:rPr>
                      <w:i/>
                      <w:sz w:val="18"/>
                      <w:szCs w:val="18"/>
                    </w:rPr>
                    <w:t>Décembre</w:t>
                  </w:r>
                </w:p>
              </w:tc>
              <w:tc>
                <w:tcPr>
                  <w:tcW w:w="1320" w:type="dxa"/>
                  <w:shd w:val="clear" w:color="auto" w:fill="auto"/>
                </w:tcPr>
                <w:p w14:paraId="4BE6051D" w14:textId="77777777" w:rsidR="001A588D" w:rsidRDefault="001A588D">
                  <w:pPr>
                    <w:spacing w:after="0" w:line="240" w:lineRule="auto"/>
                    <w:rPr>
                      <w:i/>
                      <w:sz w:val="18"/>
                      <w:szCs w:val="18"/>
                    </w:rPr>
                  </w:pPr>
                </w:p>
              </w:tc>
              <w:tc>
                <w:tcPr>
                  <w:tcW w:w="400" w:type="dxa"/>
                  <w:shd w:val="clear" w:color="auto" w:fill="auto"/>
                </w:tcPr>
                <w:p w14:paraId="525F0266" w14:textId="77777777" w:rsidR="001A588D" w:rsidRDefault="000D4E86">
                  <w:pPr>
                    <w:spacing w:after="0" w:line="240" w:lineRule="auto"/>
                  </w:pPr>
                  <w:r>
                    <w:rPr>
                      <w:i/>
                      <w:sz w:val="18"/>
                      <w:szCs w:val="18"/>
                    </w:rPr>
                    <w:t>8</w:t>
                  </w:r>
                </w:p>
              </w:tc>
              <w:tc>
                <w:tcPr>
                  <w:tcW w:w="992" w:type="dxa"/>
                  <w:shd w:val="clear" w:color="auto" w:fill="auto"/>
                </w:tcPr>
                <w:p w14:paraId="21EBED3B" w14:textId="77777777" w:rsidR="001A588D" w:rsidRDefault="000D4E86">
                  <w:pPr>
                    <w:spacing w:after="0" w:line="240" w:lineRule="auto"/>
                  </w:pPr>
                  <w:r>
                    <w:rPr>
                      <w:i/>
                      <w:sz w:val="18"/>
                      <w:szCs w:val="18"/>
                    </w:rPr>
                    <w:t>Mai</w:t>
                  </w:r>
                </w:p>
              </w:tc>
              <w:tc>
                <w:tcPr>
                  <w:tcW w:w="1326" w:type="dxa"/>
                  <w:shd w:val="clear" w:color="auto" w:fill="auto"/>
                </w:tcPr>
                <w:p w14:paraId="72F8B2AB" w14:textId="77777777" w:rsidR="001A588D" w:rsidRDefault="001A588D">
                  <w:pPr>
                    <w:spacing w:after="0" w:line="240" w:lineRule="auto"/>
                    <w:rPr>
                      <w:i/>
                      <w:sz w:val="18"/>
                      <w:szCs w:val="18"/>
                    </w:rPr>
                  </w:pPr>
                </w:p>
              </w:tc>
            </w:tr>
            <w:tr w:rsidR="001A588D" w14:paraId="7449086F" w14:textId="77777777">
              <w:trPr>
                <w:trHeight w:val="454"/>
              </w:trPr>
              <w:tc>
                <w:tcPr>
                  <w:tcW w:w="309" w:type="dxa"/>
                  <w:shd w:val="clear" w:color="auto" w:fill="auto"/>
                </w:tcPr>
                <w:p w14:paraId="6016C059" w14:textId="77777777" w:rsidR="001A588D" w:rsidRDefault="000D4E86">
                  <w:pPr>
                    <w:spacing w:after="0" w:line="240" w:lineRule="auto"/>
                  </w:pPr>
                  <w:r>
                    <w:rPr>
                      <w:i/>
                      <w:sz w:val="18"/>
                      <w:szCs w:val="18"/>
                    </w:rPr>
                    <w:t>4</w:t>
                  </w:r>
                </w:p>
              </w:tc>
              <w:tc>
                <w:tcPr>
                  <w:tcW w:w="992" w:type="dxa"/>
                  <w:shd w:val="clear" w:color="auto" w:fill="auto"/>
                </w:tcPr>
                <w:p w14:paraId="63DE0EF7" w14:textId="77777777" w:rsidR="001A588D" w:rsidRDefault="000D4E86">
                  <w:pPr>
                    <w:spacing w:after="0" w:line="240" w:lineRule="auto"/>
                  </w:pPr>
                  <w:r>
                    <w:rPr>
                      <w:i/>
                      <w:sz w:val="18"/>
                      <w:szCs w:val="18"/>
                    </w:rPr>
                    <w:t>Janvier</w:t>
                  </w:r>
                </w:p>
              </w:tc>
              <w:tc>
                <w:tcPr>
                  <w:tcW w:w="1320" w:type="dxa"/>
                  <w:shd w:val="clear" w:color="auto" w:fill="auto"/>
                </w:tcPr>
                <w:p w14:paraId="58F10481" w14:textId="77777777" w:rsidR="001A588D" w:rsidRDefault="001A588D">
                  <w:pPr>
                    <w:spacing w:after="0" w:line="240" w:lineRule="auto"/>
                    <w:rPr>
                      <w:i/>
                      <w:sz w:val="18"/>
                      <w:szCs w:val="18"/>
                    </w:rPr>
                  </w:pPr>
                </w:p>
              </w:tc>
              <w:tc>
                <w:tcPr>
                  <w:tcW w:w="400" w:type="dxa"/>
                  <w:shd w:val="clear" w:color="auto" w:fill="auto"/>
                </w:tcPr>
                <w:p w14:paraId="31469C7C" w14:textId="77777777" w:rsidR="001A588D" w:rsidRDefault="000D4E86">
                  <w:pPr>
                    <w:spacing w:after="0" w:line="240" w:lineRule="auto"/>
                  </w:pPr>
                  <w:r>
                    <w:rPr>
                      <w:i/>
                      <w:sz w:val="18"/>
                      <w:szCs w:val="18"/>
                    </w:rPr>
                    <w:t>9</w:t>
                  </w:r>
                </w:p>
              </w:tc>
              <w:tc>
                <w:tcPr>
                  <w:tcW w:w="992" w:type="dxa"/>
                  <w:shd w:val="clear" w:color="auto" w:fill="auto"/>
                </w:tcPr>
                <w:p w14:paraId="7CEE0FCB" w14:textId="77777777" w:rsidR="001A588D" w:rsidRDefault="000D4E86">
                  <w:pPr>
                    <w:spacing w:after="0" w:line="240" w:lineRule="auto"/>
                  </w:pPr>
                  <w:r>
                    <w:rPr>
                      <w:i/>
                      <w:sz w:val="18"/>
                      <w:szCs w:val="18"/>
                    </w:rPr>
                    <w:t>Juin</w:t>
                  </w:r>
                </w:p>
              </w:tc>
              <w:tc>
                <w:tcPr>
                  <w:tcW w:w="1326" w:type="dxa"/>
                  <w:shd w:val="clear" w:color="auto" w:fill="auto"/>
                </w:tcPr>
                <w:p w14:paraId="53E0DB47" w14:textId="77777777" w:rsidR="001A588D" w:rsidRDefault="001A588D">
                  <w:pPr>
                    <w:spacing w:after="0" w:line="240" w:lineRule="auto"/>
                    <w:rPr>
                      <w:i/>
                      <w:sz w:val="18"/>
                      <w:szCs w:val="18"/>
                    </w:rPr>
                  </w:pPr>
                </w:p>
              </w:tc>
            </w:tr>
            <w:tr w:rsidR="001A588D" w14:paraId="457C3093" w14:textId="77777777">
              <w:trPr>
                <w:trHeight w:val="454"/>
              </w:trPr>
              <w:tc>
                <w:tcPr>
                  <w:tcW w:w="309" w:type="dxa"/>
                  <w:shd w:val="clear" w:color="auto" w:fill="auto"/>
                </w:tcPr>
                <w:p w14:paraId="30D57BC4" w14:textId="77777777" w:rsidR="001A588D" w:rsidRDefault="000D4E86">
                  <w:pPr>
                    <w:spacing w:after="0" w:line="240" w:lineRule="auto"/>
                  </w:pPr>
                  <w:r>
                    <w:rPr>
                      <w:i/>
                      <w:sz w:val="18"/>
                      <w:szCs w:val="18"/>
                    </w:rPr>
                    <w:t>5</w:t>
                  </w:r>
                </w:p>
              </w:tc>
              <w:tc>
                <w:tcPr>
                  <w:tcW w:w="992" w:type="dxa"/>
                  <w:shd w:val="clear" w:color="auto" w:fill="auto"/>
                </w:tcPr>
                <w:p w14:paraId="08F9E858" w14:textId="77777777" w:rsidR="001A588D" w:rsidRDefault="000D4E86">
                  <w:pPr>
                    <w:spacing w:after="0" w:line="240" w:lineRule="auto"/>
                  </w:pPr>
                  <w:r>
                    <w:rPr>
                      <w:i/>
                      <w:sz w:val="18"/>
                      <w:szCs w:val="18"/>
                    </w:rPr>
                    <w:t>Février</w:t>
                  </w:r>
                </w:p>
              </w:tc>
              <w:tc>
                <w:tcPr>
                  <w:tcW w:w="1320" w:type="dxa"/>
                  <w:shd w:val="clear" w:color="auto" w:fill="auto"/>
                </w:tcPr>
                <w:p w14:paraId="76533F26" w14:textId="77777777" w:rsidR="001A588D" w:rsidRDefault="001A588D">
                  <w:pPr>
                    <w:spacing w:after="0" w:line="240" w:lineRule="auto"/>
                    <w:rPr>
                      <w:i/>
                      <w:sz w:val="18"/>
                      <w:szCs w:val="18"/>
                    </w:rPr>
                  </w:pPr>
                </w:p>
              </w:tc>
              <w:tc>
                <w:tcPr>
                  <w:tcW w:w="400" w:type="dxa"/>
                  <w:shd w:val="clear" w:color="auto" w:fill="auto"/>
                </w:tcPr>
                <w:p w14:paraId="72AA8412" w14:textId="77777777" w:rsidR="001A588D" w:rsidRDefault="000D4E86">
                  <w:pPr>
                    <w:spacing w:after="0" w:line="240" w:lineRule="auto"/>
                  </w:pPr>
                  <w:r>
                    <w:rPr>
                      <w:i/>
                      <w:sz w:val="18"/>
                      <w:szCs w:val="18"/>
                    </w:rPr>
                    <w:t>10</w:t>
                  </w:r>
                </w:p>
              </w:tc>
              <w:tc>
                <w:tcPr>
                  <w:tcW w:w="992" w:type="dxa"/>
                  <w:shd w:val="clear" w:color="auto" w:fill="auto"/>
                </w:tcPr>
                <w:p w14:paraId="12999CB4" w14:textId="77777777" w:rsidR="001A588D" w:rsidRDefault="000D4E86">
                  <w:pPr>
                    <w:spacing w:after="0" w:line="240" w:lineRule="auto"/>
                  </w:pPr>
                  <w:r>
                    <w:rPr>
                      <w:i/>
                      <w:sz w:val="18"/>
                      <w:szCs w:val="18"/>
                    </w:rPr>
                    <w:t>Juillet</w:t>
                  </w:r>
                </w:p>
              </w:tc>
              <w:tc>
                <w:tcPr>
                  <w:tcW w:w="1326" w:type="dxa"/>
                  <w:shd w:val="clear" w:color="auto" w:fill="auto"/>
                </w:tcPr>
                <w:p w14:paraId="2A1D6A1A" w14:textId="77777777" w:rsidR="001A588D" w:rsidRDefault="001A588D">
                  <w:pPr>
                    <w:spacing w:after="0" w:line="240" w:lineRule="auto"/>
                    <w:rPr>
                      <w:i/>
                      <w:sz w:val="18"/>
                      <w:szCs w:val="18"/>
                    </w:rPr>
                  </w:pPr>
                </w:p>
              </w:tc>
            </w:tr>
          </w:tbl>
          <w:p w14:paraId="48605C08" w14:textId="77777777" w:rsidR="001A588D" w:rsidRDefault="001A588D">
            <w:pPr>
              <w:spacing w:after="0"/>
              <w:rPr>
                <w:i/>
                <w:sz w:val="18"/>
                <w:szCs w:val="18"/>
              </w:rPr>
            </w:pPr>
          </w:p>
          <w:p w14:paraId="33B77693" w14:textId="77777777" w:rsidR="001A588D" w:rsidRDefault="001A588D">
            <w:pPr>
              <w:tabs>
                <w:tab w:val="left" w:pos="5137"/>
              </w:tabs>
              <w:spacing w:after="0"/>
              <w:rPr>
                <w:sz w:val="18"/>
                <w:szCs w:val="18"/>
              </w:rPr>
            </w:pPr>
          </w:p>
        </w:tc>
      </w:tr>
      <w:tr w:rsidR="001A588D" w14:paraId="14F48827" w14:textId="77777777">
        <w:trPr>
          <w:trHeight w:val="1507"/>
        </w:trPr>
        <w:tc>
          <w:tcPr>
            <w:tcW w:w="5515" w:type="dxa"/>
            <w:gridSpan w:val="2"/>
            <w:tcBorders>
              <w:top w:val="single" w:sz="4" w:space="0" w:color="000000"/>
              <w:left w:val="nil"/>
              <w:bottom w:val="single" w:sz="4" w:space="0" w:color="000000"/>
              <w:right w:val="nil"/>
            </w:tcBorders>
            <w:shd w:val="clear" w:color="auto" w:fill="auto"/>
          </w:tcPr>
          <w:p w14:paraId="388E5F03" w14:textId="77777777" w:rsidR="001A588D" w:rsidRDefault="001A588D">
            <w:pPr>
              <w:tabs>
                <w:tab w:val="left" w:pos="4536"/>
              </w:tabs>
              <w:spacing w:after="0" w:line="240" w:lineRule="auto"/>
              <w:ind w:right="780"/>
              <w:rPr>
                <w:b/>
                <w:i/>
                <w:sz w:val="4"/>
                <w:szCs w:val="4"/>
              </w:rPr>
            </w:pPr>
          </w:p>
          <w:p w14:paraId="48DFB973" w14:textId="77777777" w:rsidR="001A588D" w:rsidRDefault="000D4E86">
            <w:pPr>
              <w:tabs>
                <w:tab w:val="left" w:pos="4536"/>
              </w:tabs>
              <w:spacing w:after="0" w:line="240" w:lineRule="auto"/>
              <w:ind w:right="349"/>
              <w:rPr>
                <w:b/>
                <w:i/>
                <w:sz w:val="17"/>
                <w:szCs w:val="17"/>
              </w:rPr>
            </w:pPr>
            <w:r>
              <w:rPr>
                <w:i/>
                <w:sz w:val="17"/>
                <w:szCs w:val="17"/>
              </w:rPr>
              <w:t>Les informations portées sur ce formulaire sont obligatoires. Elles font l’objet d’un traitement informatisé destiné à organiser les ateliers et gérer l’association. Ces données sont uniquement à destination de La Luciole. Depuis la loi “informatique et libertés” du 6 janvier 1978 modifiée, vous bénéficiez d’un droit d’accès et de rectification aux informations qui vous concernent. Si vous souhaitez exercer ce droit veuillez-vous adresser à (direction@laluciole-brest.com)</w:t>
            </w:r>
          </w:p>
        </w:tc>
        <w:tc>
          <w:tcPr>
            <w:tcW w:w="5400" w:type="dxa"/>
            <w:tcBorders>
              <w:top w:val="single" w:sz="4" w:space="0" w:color="000000"/>
              <w:left w:val="nil"/>
              <w:bottom w:val="single" w:sz="4" w:space="0" w:color="000000"/>
              <w:right w:val="nil"/>
            </w:tcBorders>
            <w:shd w:val="clear" w:color="auto" w:fill="auto"/>
          </w:tcPr>
          <w:p w14:paraId="49DA55EE" w14:textId="77777777" w:rsidR="001A588D" w:rsidRDefault="000D4E86">
            <w:pPr>
              <w:spacing w:after="0" w:line="240" w:lineRule="auto"/>
              <w:rPr>
                <w:i/>
                <w:sz w:val="20"/>
                <w:szCs w:val="20"/>
              </w:rPr>
            </w:pPr>
            <w:r>
              <w:rPr>
                <w:b/>
                <w:i/>
                <w:sz w:val="20"/>
                <w:szCs w:val="20"/>
              </w:rPr>
              <w:t>Dates et signature de l’élève ou du Responsable (mineurs), précédée de la mention « </w:t>
            </w:r>
            <w:r>
              <w:rPr>
                <w:b/>
                <w:sz w:val="20"/>
                <w:szCs w:val="20"/>
              </w:rPr>
              <w:t>lu et approuvé</w:t>
            </w:r>
            <w:r>
              <w:rPr>
                <w:b/>
                <w:i/>
                <w:sz w:val="20"/>
                <w:szCs w:val="20"/>
              </w:rPr>
              <w:t> »</w:t>
            </w:r>
          </w:p>
          <w:p w14:paraId="581F6D8A" w14:textId="77777777" w:rsidR="001A588D" w:rsidRDefault="001A588D">
            <w:pPr>
              <w:spacing w:after="0" w:line="240" w:lineRule="auto"/>
              <w:rPr>
                <w:i/>
                <w:sz w:val="20"/>
                <w:szCs w:val="20"/>
              </w:rPr>
            </w:pPr>
          </w:p>
          <w:p w14:paraId="48BA3E6B" w14:textId="77777777" w:rsidR="001A588D" w:rsidRDefault="001A588D">
            <w:pPr>
              <w:spacing w:after="0" w:line="240" w:lineRule="auto"/>
              <w:rPr>
                <w:i/>
                <w:sz w:val="20"/>
                <w:szCs w:val="20"/>
              </w:rPr>
            </w:pPr>
          </w:p>
          <w:p w14:paraId="2BF96F4E" w14:textId="77777777" w:rsidR="001A588D" w:rsidRDefault="001A588D">
            <w:pPr>
              <w:spacing w:after="0" w:line="240" w:lineRule="auto"/>
              <w:rPr>
                <w:i/>
                <w:sz w:val="20"/>
                <w:szCs w:val="20"/>
              </w:rPr>
            </w:pPr>
          </w:p>
          <w:p w14:paraId="1B2FD469" w14:textId="77777777" w:rsidR="001A588D" w:rsidRDefault="000D4E86">
            <w:pPr>
              <w:spacing w:after="0" w:line="240" w:lineRule="auto"/>
              <w:rPr>
                <w:i/>
                <w:sz w:val="20"/>
                <w:szCs w:val="20"/>
              </w:rPr>
            </w:pPr>
            <w:r>
              <w:rPr>
                <w:i/>
                <w:sz w:val="20"/>
                <w:szCs w:val="20"/>
              </w:rPr>
              <w:t>A……………………………………</w:t>
            </w:r>
            <w:proofErr w:type="gramStart"/>
            <w:r>
              <w:rPr>
                <w:i/>
                <w:sz w:val="20"/>
                <w:szCs w:val="20"/>
              </w:rPr>
              <w:t>… ,le</w:t>
            </w:r>
            <w:proofErr w:type="gramEnd"/>
            <w:r>
              <w:rPr>
                <w:i/>
                <w:sz w:val="20"/>
                <w:szCs w:val="20"/>
              </w:rPr>
              <w:t xml:space="preserve"> </w:t>
            </w:r>
          </w:p>
        </w:tc>
      </w:tr>
    </w:tbl>
    <w:p w14:paraId="04180901" w14:textId="401B3FE1" w:rsidR="001A588D" w:rsidRDefault="002A7B73">
      <w:pPr>
        <w:tabs>
          <w:tab w:val="right" w:pos="10772"/>
        </w:tabs>
        <w:spacing w:after="0" w:line="240" w:lineRule="auto"/>
        <w:jc w:val="right"/>
        <w:rPr>
          <w:b/>
          <w:sz w:val="24"/>
          <w:szCs w:val="24"/>
        </w:rPr>
      </w:pPr>
      <w:r>
        <w:rPr>
          <w:i/>
          <w:sz w:val="16"/>
          <w:szCs w:val="16"/>
        </w:rPr>
        <w:t xml:space="preserve">Juin </w:t>
      </w:r>
      <w:r w:rsidR="000D4E86">
        <w:rPr>
          <w:i/>
          <w:sz w:val="16"/>
          <w:szCs w:val="16"/>
        </w:rPr>
        <w:t>202</w:t>
      </w:r>
      <w:r>
        <w:rPr>
          <w:i/>
          <w:sz w:val="16"/>
          <w:szCs w:val="16"/>
        </w:rPr>
        <w:t>3</w:t>
      </w:r>
      <w:r w:rsidR="000D4E86">
        <w:rPr>
          <w:i/>
          <w:sz w:val="16"/>
          <w:szCs w:val="16"/>
        </w:rPr>
        <w:t xml:space="preserve"> - Annule et remplace toutes conditions antérieures / inscription </w:t>
      </w:r>
      <w:r>
        <w:rPr>
          <w:i/>
          <w:sz w:val="16"/>
          <w:szCs w:val="16"/>
        </w:rPr>
        <w:t>2023-2024</w:t>
      </w:r>
    </w:p>
    <w:p w14:paraId="541CB9BB" w14:textId="77777777" w:rsidR="00775FCD" w:rsidRDefault="00775FCD">
      <w:pPr>
        <w:tabs>
          <w:tab w:val="right" w:pos="10772"/>
        </w:tabs>
        <w:spacing w:after="0" w:line="240" w:lineRule="auto"/>
        <w:rPr>
          <w:b/>
          <w:sz w:val="28"/>
          <w:szCs w:val="28"/>
        </w:rPr>
      </w:pPr>
    </w:p>
    <w:p w14:paraId="291E0DC2" w14:textId="15C22546" w:rsidR="001A588D" w:rsidRDefault="000D4E86">
      <w:pPr>
        <w:tabs>
          <w:tab w:val="right" w:pos="10772"/>
        </w:tabs>
        <w:spacing w:after="0" w:line="240" w:lineRule="auto"/>
        <w:rPr>
          <w:b/>
          <w:sz w:val="24"/>
          <w:szCs w:val="24"/>
        </w:rPr>
      </w:pPr>
      <w:r>
        <w:rPr>
          <w:b/>
          <w:sz w:val="28"/>
          <w:szCs w:val="28"/>
        </w:rPr>
        <w:lastRenderedPageBreak/>
        <w:t xml:space="preserve">Conditions Générales - </w:t>
      </w:r>
      <w:r>
        <w:rPr>
          <w:b/>
          <w:sz w:val="24"/>
          <w:szCs w:val="24"/>
        </w:rPr>
        <w:t>Association En Scène, La Luciole, école des musiques actuelles</w:t>
      </w:r>
    </w:p>
    <w:p w14:paraId="01028D45" w14:textId="77777777" w:rsidR="001A588D" w:rsidRDefault="001A588D">
      <w:pPr>
        <w:spacing w:after="0" w:line="240" w:lineRule="auto"/>
        <w:rPr>
          <w:b/>
          <w:sz w:val="10"/>
          <w:szCs w:val="10"/>
        </w:rPr>
      </w:pPr>
    </w:p>
    <w:tbl>
      <w:tblPr>
        <w:tblStyle w:val="a8"/>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A588D" w14:paraId="09C20E9B" w14:textId="77777777">
        <w:tc>
          <w:tcPr>
            <w:tcW w:w="5228" w:type="dxa"/>
            <w:tcBorders>
              <w:top w:val="nil"/>
              <w:left w:val="nil"/>
              <w:bottom w:val="nil"/>
              <w:right w:val="nil"/>
            </w:tcBorders>
          </w:tcPr>
          <w:p w14:paraId="59F22F9C" w14:textId="77777777" w:rsidR="001A588D" w:rsidRDefault="000D4E86">
            <w:pPr>
              <w:spacing w:after="0" w:line="240" w:lineRule="auto"/>
              <w:rPr>
                <w:b/>
                <w:sz w:val="18"/>
                <w:szCs w:val="18"/>
              </w:rPr>
            </w:pPr>
            <w:r>
              <w:rPr>
                <w:b/>
                <w:sz w:val="18"/>
                <w:szCs w:val="18"/>
              </w:rPr>
              <w:t xml:space="preserve">1- Études instrumentales et vocales : </w:t>
            </w:r>
            <w:r>
              <w:rPr>
                <w:sz w:val="18"/>
                <w:szCs w:val="18"/>
              </w:rPr>
              <w:t xml:space="preserve">Les cours sont ouverts aux enfants ainsi qu'aux adultes. L'étude d'un instrument nécessite un travail régulier dont la durée varie suivant l'élève. Chaque professeur signale à l'élève et à ses parents le temps de travail attendu. Les progrès peuvent être plus ou moins rapides, mais ils sont indispensables pour soutenir l’intérêt de l'élève. Avant de s'engager, il faut donc être conscient de ces obligations. </w:t>
            </w:r>
          </w:p>
          <w:p w14:paraId="3B195F92" w14:textId="77777777" w:rsidR="001A588D" w:rsidRDefault="001A588D">
            <w:pPr>
              <w:spacing w:after="0" w:line="240" w:lineRule="auto"/>
              <w:rPr>
                <w:sz w:val="10"/>
                <w:szCs w:val="10"/>
              </w:rPr>
            </w:pPr>
          </w:p>
          <w:p w14:paraId="5774388F" w14:textId="77777777" w:rsidR="001A588D" w:rsidRDefault="000D4E86">
            <w:pPr>
              <w:spacing w:after="0" w:line="240" w:lineRule="auto"/>
              <w:rPr>
                <w:b/>
                <w:sz w:val="18"/>
                <w:szCs w:val="18"/>
              </w:rPr>
            </w:pPr>
            <w:r>
              <w:rPr>
                <w:b/>
                <w:sz w:val="18"/>
                <w:szCs w:val="18"/>
              </w:rPr>
              <w:t xml:space="preserve">2- Ateliers scéniques : </w:t>
            </w:r>
            <w:r>
              <w:rPr>
                <w:sz w:val="18"/>
                <w:szCs w:val="18"/>
              </w:rPr>
              <w:t xml:space="preserve">Un certain nombre d'ateliers scénique est organisé pendant l'année. A chaque fois, les élèves sont avertis et il est souhaitable qu'ils en profitent pleinement, ces ateliers étant intégrés à l'enseignement musical. </w:t>
            </w:r>
          </w:p>
          <w:p w14:paraId="20AA9B98" w14:textId="77777777" w:rsidR="001A588D" w:rsidRDefault="001A588D">
            <w:pPr>
              <w:spacing w:after="0" w:line="240" w:lineRule="auto"/>
              <w:rPr>
                <w:b/>
                <w:sz w:val="10"/>
                <w:szCs w:val="10"/>
              </w:rPr>
            </w:pPr>
          </w:p>
          <w:p w14:paraId="4C1FE14C" w14:textId="77777777" w:rsidR="001A588D" w:rsidRDefault="000D4E86">
            <w:pPr>
              <w:spacing w:after="0" w:line="240" w:lineRule="auto"/>
              <w:rPr>
                <w:b/>
                <w:sz w:val="18"/>
                <w:szCs w:val="18"/>
              </w:rPr>
            </w:pPr>
            <w:r>
              <w:rPr>
                <w:b/>
                <w:sz w:val="18"/>
                <w:szCs w:val="18"/>
              </w:rPr>
              <w:t xml:space="preserve">3- Animateur/Professeur : </w:t>
            </w:r>
            <w:r>
              <w:rPr>
                <w:sz w:val="18"/>
                <w:szCs w:val="18"/>
              </w:rPr>
              <w:t>Le nom de l'animateur/professeur tel qu'il apparaît notamment sur la fiche d’inscription est indicatif. Cependant, si les cours concernent un instrument ou une pratique, La Luciole s'efforce de respecter les indications communiquées.</w:t>
            </w:r>
          </w:p>
          <w:p w14:paraId="7E12FA98" w14:textId="77777777" w:rsidR="001A588D" w:rsidRDefault="001A588D">
            <w:pPr>
              <w:spacing w:after="0" w:line="240" w:lineRule="auto"/>
              <w:rPr>
                <w:sz w:val="10"/>
                <w:szCs w:val="10"/>
              </w:rPr>
            </w:pPr>
          </w:p>
          <w:p w14:paraId="39249F31" w14:textId="77777777" w:rsidR="001A588D" w:rsidRDefault="000D4E86">
            <w:pPr>
              <w:spacing w:after="0" w:line="240" w:lineRule="auto"/>
              <w:rPr>
                <w:b/>
                <w:sz w:val="18"/>
                <w:szCs w:val="18"/>
              </w:rPr>
            </w:pPr>
            <w:r>
              <w:rPr>
                <w:b/>
                <w:sz w:val="18"/>
                <w:szCs w:val="18"/>
              </w:rPr>
              <w:t xml:space="preserve">4- Calendrier des cours : </w:t>
            </w:r>
            <w:r>
              <w:rPr>
                <w:i/>
                <w:sz w:val="18"/>
                <w:szCs w:val="18"/>
              </w:rPr>
              <w:t>La date de début et de fin des cours sont précisées sur les documents de communication.</w:t>
            </w:r>
            <w:r>
              <w:rPr>
                <w:sz w:val="18"/>
                <w:szCs w:val="18"/>
              </w:rPr>
              <w:t xml:space="preserve"> </w:t>
            </w:r>
            <w:r>
              <w:rPr>
                <w:i/>
                <w:sz w:val="18"/>
                <w:szCs w:val="18"/>
              </w:rPr>
              <w:t xml:space="preserve">Entre ces deux dates, la période d'activité de l'école correspond au calendrier scolaire de </w:t>
            </w:r>
            <w:proofErr w:type="gramStart"/>
            <w:r>
              <w:rPr>
                <w:i/>
                <w:sz w:val="18"/>
                <w:szCs w:val="18"/>
              </w:rPr>
              <w:t>l'Académie</w:t>
            </w:r>
            <w:proofErr w:type="gramEnd"/>
            <w:r>
              <w:rPr>
                <w:i/>
                <w:sz w:val="18"/>
                <w:szCs w:val="18"/>
              </w:rPr>
              <w:t xml:space="preserve"> de Rennes.</w:t>
            </w:r>
            <w:r>
              <w:rPr>
                <w:sz w:val="18"/>
                <w:szCs w:val="18"/>
              </w:rPr>
              <w:t xml:space="preserve"> Il est toutefois précisé que les cours sont assurés jusqu'au samedi soir précédant les vacances scolaires. Aucun cours n'a lieu les dimanches et jours fériés de l'année scolaire. Les cours ayant lieu en semaine sur un jour férié ne sont pas rattrapables. L'horaire indiqué sur la fiche d'inscription peut être modifié d'un commun accord. En particulier les horaires établis lors des inscriptions anticipées sont susceptibles de modifications. A la demande de La Luciole uniquement, les horaires peuvent aussi être décalés. Les forfaits doivent être terminés pendant l’année scolaire. </w:t>
            </w:r>
          </w:p>
          <w:p w14:paraId="4CFBEBF3" w14:textId="77777777" w:rsidR="001A588D" w:rsidRDefault="001A588D">
            <w:pPr>
              <w:spacing w:after="0" w:line="240" w:lineRule="auto"/>
              <w:rPr>
                <w:sz w:val="10"/>
                <w:szCs w:val="10"/>
              </w:rPr>
            </w:pPr>
          </w:p>
          <w:p w14:paraId="77979840" w14:textId="77777777" w:rsidR="001A588D" w:rsidRDefault="000D4E86">
            <w:pPr>
              <w:spacing w:after="0" w:line="240" w:lineRule="auto"/>
              <w:rPr>
                <w:b/>
                <w:sz w:val="18"/>
                <w:szCs w:val="18"/>
              </w:rPr>
            </w:pPr>
            <w:r>
              <w:rPr>
                <w:b/>
                <w:sz w:val="18"/>
                <w:szCs w:val="18"/>
              </w:rPr>
              <w:t xml:space="preserve">5- Durée des cours : </w:t>
            </w:r>
          </w:p>
          <w:p w14:paraId="0DB8BA53" w14:textId="77777777" w:rsidR="001A588D" w:rsidRDefault="000D4E86">
            <w:pPr>
              <w:spacing w:after="0" w:line="240" w:lineRule="auto"/>
              <w:rPr>
                <w:b/>
                <w:sz w:val="18"/>
                <w:szCs w:val="18"/>
              </w:rPr>
            </w:pPr>
            <w:r>
              <w:rPr>
                <w:sz w:val="18"/>
                <w:szCs w:val="18"/>
              </w:rPr>
              <w:t>Les cours individuels et cours au forfait ont une durée de 30 minutes</w:t>
            </w:r>
          </w:p>
          <w:p w14:paraId="02D0CB5D" w14:textId="77777777" w:rsidR="001A588D" w:rsidRDefault="000D4E86">
            <w:pPr>
              <w:spacing w:after="0" w:line="240" w:lineRule="auto"/>
              <w:rPr>
                <w:color w:val="000000"/>
                <w:sz w:val="18"/>
                <w:szCs w:val="18"/>
              </w:rPr>
            </w:pPr>
            <w:r>
              <w:rPr>
                <w:sz w:val="18"/>
                <w:szCs w:val="18"/>
              </w:rPr>
              <w:t xml:space="preserve">Les cours collectifs et workshop ont une durée différente en fonction du nombre d’inscrits (1 inscrit = 20 min / 2 inscrits = </w:t>
            </w:r>
            <w:r>
              <w:rPr>
                <w:color w:val="000000"/>
                <w:sz w:val="18"/>
                <w:szCs w:val="18"/>
              </w:rPr>
              <w:t>40 min</w:t>
            </w:r>
            <w:r>
              <w:rPr>
                <w:sz w:val="18"/>
                <w:szCs w:val="18"/>
              </w:rPr>
              <w:t xml:space="preserve">/ </w:t>
            </w:r>
            <w:r>
              <w:rPr>
                <w:color w:val="000000"/>
                <w:sz w:val="18"/>
                <w:szCs w:val="18"/>
              </w:rPr>
              <w:t>1 heure au-delà de 3 inscrits).</w:t>
            </w:r>
          </w:p>
          <w:p w14:paraId="1F164DA8" w14:textId="77777777" w:rsidR="001A588D" w:rsidRDefault="001A588D">
            <w:pPr>
              <w:pBdr>
                <w:top w:val="nil"/>
                <w:left w:val="nil"/>
                <w:bottom w:val="nil"/>
                <w:right w:val="nil"/>
                <w:between w:val="nil"/>
              </w:pBdr>
              <w:spacing w:after="0" w:line="240" w:lineRule="auto"/>
              <w:rPr>
                <w:color w:val="000000"/>
                <w:sz w:val="10"/>
                <w:szCs w:val="10"/>
              </w:rPr>
            </w:pPr>
          </w:p>
          <w:p w14:paraId="35ADF994" w14:textId="77777777" w:rsidR="001A588D" w:rsidRDefault="000D4E86">
            <w:pPr>
              <w:pBdr>
                <w:top w:val="nil"/>
                <w:left w:val="nil"/>
                <w:bottom w:val="nil"/>
                <w:right w:val="nil"/>
                <w:between w:val="nil"/>
              </w:pBdr>
              <w:spacing w:after="0" w:line="240" w:lineRule="auto"/>
              <w:rPr>
                <w:b/>
                <w:color w:val="000000"/>
                <w:sz w:val="18"/>
                <w:szCs w:val="18"/>
              </w:rPr>
            </w:pPr>
            <w:r>
              <w:rPr>
                <w:color w:val="000000"/>
                <w:sz w:val="18"/>
                <w:szCs w:val="18"/>
              </w:rPr>
              <w:t xml:space="preserve">6- </w:t>
            </w:r>
            <w:r>
              <w:rPr>
                <w:b/>
                <w:color w:val="000000"/>
                <w:sz w:val="18"/>
                <w:szCs w:val="18"/>
              </w:rPr>
              <w:t xml:space="preserve">Assiduité :  </w:t>
            </w:r>
            <w:r>
              <w:rPr>
                <w:color w:val="000000"/>
                <w:sz w:val="18"/>
                <w:szCs w:val="18"/>
              </w:rPr>
              <w:t xml:space="preserve">l’élève s’engage à suivre les cours de façon régulière </w:t>
            </w:r>
            <w:proofErr w:type="gramStart"/>
            <w:r>
              <w:rPr>
                <w:color w:val="000000"/>
                <w:sz w:val="18"/>
                <w:szCs w:val="18"/>
              </w:rPr>
              <w:t>( en</w:t>
            </w:r>
            <w:proofErr w:type="gramEnd"/>
            <w:r>
              <w:rPr>
                <w:color w:val="000000"/>
                <w:sz w:val="18"/>
                <w:szCs w:val="18"/>
              </w:rPr>
              <w:t xml:space="preserve"> présentiel ou à distance) et à respecter le règlement de l’école. En cas d’absence répétée qui met en difficulté le travail d’un cours, la Luciole se réserve le droit de remplacer l’élève par une personne sur liste d’attente.</w:t>
            </w:r>
            <w:r>
              <w:rPr>
                <w:b/>
                <w:color w:val="000000"/>
                <w:sz w:val="18"/>
                <w:szCs w:val="18"/>
              </w:rPr>
              <w:t xml:space="preserve"> </w:t>
            </w:r>
          </w:p>
          <w:p w14:paraId="6E4C818C" w14:textId="77777777" w:rsidR="001A588D" w:rsidRDefault="000D4E86">
            <w:pPr>
              <w:pBdr>
                <w:top w:val="nil"/>
                <w:left w:val="nil"/>
                <w:bottom w:val="nil"/>
                <w:right w:val="nil"/>
                <w:between w:val="nil"/>
              </w:pBdr>
              <w:spacing w:after="0" w:line="240" w:lineRule="auto"/>
              <w:rPr>
                <w:color w:val="000000"/>
                <w:sz w:val="10"/>
                <w:szCs w:val="10"/>
              </w:rPr>
            </w:pPr>
            <w:r>
              <w:rPr>
                <w:b/>
                <w:color w:val="000000"/>
                <w:sz w:val="18"/>
                <w:szCs w:val="18"/>
              </w:rPr>
              <w:t xml:space="preserve"> </w:t>
            </w:r>
          </w:p>
          <w:p w14:paraId="0812CF73" w14:textId="77777777" w:rsidR="001A588D" w:rsidRDefault="000D4E86">
            <w:pPr>
              <w:spacing w:after="0" w:line="240" w:lineRule="auto"/>
              <w:rPr>
                <w:sz w:val="18"/>
                <w:szCs w:val="18"/>
              </w:rPr>
            </w:pPr>
            <w:r>
              <w:rPr>
                <w:b/>
                <w:sz w:val="18"/>
                <w:szCs w:val="18"/>
              </w:rPr>
              <w:t xml:space="preserve">7- Retard(s) et/ou absence(s) d’un ou plusieurs cours : </w:t>
            </w:r>
            <w:r>
              <w:rPr>
                <w:sz w:val="18"/>
                <w:szCs w:val="18"/>
              </w:rPr>
              <w:t xml:space="preserve">Les absences doivent être impérativement signalées au professeur/animateur ou au secrétariat avant les cours. Tout retard supérieur à 10 minutes entraîne l’annulation de la séance et est considéré comme absence pour raison personnelle. Durant l’année, les cours que l’inscrit ne pourrait suivre pour des raisons personnelles ne seront pas rattrapés (cours en présentiel ou à distance). De manière générale les absences ne donnent pas lieu à remboursement ni à report de la séance. Les absences de longues durées justifiées (ou non réponse de la part de l’adhérent en cas de cours à distance) pour cause d'accident ou de maladie doivent être confirmées par courrier RAR dans les 7 jours (certificat médical empêchant la poursuite de l'activité à joindre) et donneront alors lieu à remboursement des frais d'activité au </w:t>
            </w:r>
            <w:r>
              <w:rPr>
                <w:i/>
                <w:sz w:val="18"/>
                <w:szCs w:val="18"/>
              </w:rPr>
              <w:t>prorata</w:t>
            </w:r>
            <w:r>
              <w:rPr>
                <w:sz w:val="18"/>
                <w:szCs w:val="18"/>
              </w:rPr>
              <w:t xml:space="preserve"> des cours manqués. </w:t>
            </w:r>
          </w:p>
          <w:p w14:paraId="54AD1E5B" w14:textId="77777777" w:rsidR="001A588D" w:rsidRDefault="000D4E86">
            <w:pPr>
              <w:spacing w:after="0" w:line="240" w:lineRule="auto"/>
              <w:rPr>
                <w:b/>
                <w:sz w:val="18"/>
                <w:szCs w:val="18"/>
              </w:rPr>
            </w:pPr>
            <w:r>
              <w:rPr>
                <w:sz w:val="18"/>
                <w:szCs w:val="18"/>
              </w:rPr>
              <w:t>Tout abandon en cours d’année devra être signalé par courrier au secrétariat.</w:t>
            </w:r>
          </w:p>
          <w:p w14:paraId="10727003" w14:textId="77777777" w:rsidR="001A588D" w:rsidRDefault="001A588D">
            <w:pPr>
              <w:spacing w:after="0" w:line="240" w:lineRule="auto"/>
              <w:rPr>
                <w:sz w:val="10"/>
                <w:szCs w:val="10"/>
              </w:rPr>
            </w:pPr>
          </w:p>
          <w:p w14:paraId="113FEC99" w14:textId="77777777" w:rsidR="001A588D" w:rsidRDefault="000D4E86">
            <w:pPr>
              <w:spacing w:after="0" w:line="240" w:lineRule="auto"/>
              <w:rPr>
                <w:b/>
                <w:sz w:val="18"/>
                <w:szCs w:val="18"/>
              </w:rPr>
            </w:pPr>
            <w:r>
              <w:rPr>
                <w:b/>
                <w:sz w:val="18"/>
                <w:szCs w:val="18"/>
              </w:rPr>
              <w:t xml:space="preserve">8- Abandon : </w:t>
            </w:r>
            <w:r>
              <w:rPr>
                <w:sz w:val="18"/>
                <w:szCs w:val="18"/>
              </w:rPr>
              <w:t>Tout abandon pour convenance personnelle, déménagement ou autre ne fera l'objet d'aucun remboursement.</w:t>
            </w:r>
          </w:p>
          <w:p w14:paraId="5C646453" w14:textId="77777777" w:rsidR="001A588D" w:rsidRDefault="000D4E86">
            <w:pPr>
              <w:spacing w:after="0" w:line="240" w:lineRule="auto"/>
              <w:rPr>
                <w:sz w:val="10"/>
                <w:szCs w:val="10"/>
              </w:rPr>
            </w:pPr>
            <w:r>
              <w:rPr>
                <w:sz w:val="18"/>
                <w:szCs w:val="18"/>
              </w:rPr>
              <w:tab/>
            </w:r>
          </w:p>
          <w:p w14:paraId="1269AD94" w14:textId="77777777" w:rsidR="001A588D" w:rsidRDefault="000D4E86">
            <w:pPr>
              <w:spacing w:after="0" w:line="240" w:lineRule="auto"/>
              <w:rPr>
                <w:sz w:val="18"/>
                <w:szCs w:val="18"/>
              </w:rPr>
            </w:pPr>
            <w:r>
              <w:rPr>
                <w:b/>
                <w:sz w:val="18"/>
                <w:szCs w:val="18"/>
              </w:rPr>
              <w:t>9- Rétraction</w:t>
            </w:r>
            <w:r>
              <w:rPr>
                <w:sz w:val="18"/>
                <w:szCs w:val="18"/>
              </w:rPr>
              <w:t> : les adhérents en cours individuels et cours collectifs (hors workshops et forfait) bénéficient d’un cours d’essai gratuit. A l’issue de cet essai, l’adhérent peut choisir de se rétracter. Au-delà de cet essai la prestation est due en totalité et aucun remboursement ne sera effectué.</w:t>
            </w:r>
          </w:p>
          <w:p w14:paraId="7B34D00B" w14:textId="77777777" w:rsidR="001A588D" w:rsidRDefault="001A588D">
            <w:pPr>
              <w:spacing w:after="0" w:line="240" w:lineRule="auto"/>
              <w:rPr>
                <w:sz w:val="18"/>
                <w:szCs w:val="18"/>
              </w:rPr>
            </w:pPr>
          </w:p>
          <w:p w14:paraId="341E2890" w14:textId="77777777" w:rsidR="001A588D" w:rsidRDefault="000D4E86">
            <w:pPr>
              <w:spacing w:after="0" w:line="240" w:lineRule="auto"/>
              <w:rPr>
                <w:sz w:val="18"/>
                <w:szCs w:val="18"/>
              </w:rPr>
            </w:pPr>
            <w:r>
              <w:rPr>
                <w:sz w:val="18"/>
                <w:szCs w:val="18"/>
              </w:rPr>
              <w:t>Les élèves d’éveil, compte tenu de leur âge, bénéficient de deux cours d’essai gratuit lors de leur première inscription. Au-delà, la prestation est due en totalité et aucun remboursement ne sera effectué.</w:t>
            </w:r>
          </w:p>
        </w:tc>
        <w:tc>
          <w:tcPr>
            <w:tcW w:w="5228" w:type="dxa"/>
            <w:tcBorders>
              <w:top w:val="nil"/>
              <w:left w:val="nil"/>
              <w:bottom w:val="nil"/>
              <w:right w:val="nil"/>
            </w:tcBorders>
          </w:tcPr>
          <w:p w14:paraId="0406EBD1" w14:textId="77777777" w:rsidR="001A588D" w:rsidRDefault="000D4E86">
            <w:pPr>
              <w:spacing w:after="0" w:line="240" w:lineRule="auto"/>
              <w:rPr>
                <w:sz w:val="18"/>
                <w:szCs w:val="18"/>
              </w:rPr>
            </w:pPr>
            <w:r>
              <w:rPr>
                <w:b/>
                <w:sz w:val="18"/>
                <w:szCs w:val="18"/>
              </w:rPr>
              <w:t xml:space="preserve">10- Paiement : </w:t>
            </w:r>
            <w:r>
              <w:rPr>
                <w:sz w:val="18"/>
                <w:szCs w:val="18"/>
              </w:rPr>
              <w:t xml:space="preserve">Les élèves s'engagent à suivre les cours de la Luciole toute l'année. Le paiement peut s'étendre sur l'année scolaire. Le paiement doit être effectué en intégralité en début d'année scolaire. Il est demandé aux familles de respecter les délais de paiement : tout rappel écrit fera l'objet d'une facturation de 10 euros. Les règlements par chèques sont à remettre au secrétariat et à établir à l'ordre de : La Luciole. Le paiement par chèque vacances n'est possible que jusqu'au 30 novembre, en début de cycle. L'adhésion n'est due qu'une fois par membre, pour l'année (du 1er octobre de l'année N au 30 septembre N+1). </w:t>
            </w:r>
          </w:p>
          <w:p w14:paraId="189159B1" w14:textId="77777777" w:rsidR="001A588D" w:rsidRDefault="001A588D">
            <w:pPr>
              <w:spacing w:after="0" w:line="240" w:lineRule="auto"/>
              <w:rPr>
                <w:color w:val="000000"/>
                <w:sz w:val="10"/>
                <w:szCs w:val="10"/>
              </w:rPr>
            </w:pPr>
          </w:p>
          <w:p w14:paraId="1B2A8796" w14:textId="77777777" w:rsidR="001A588D" w:rsidRDefault="000D4E86">
            <w:pPr>
              <w:spacing w:after="0" w:line="240" w:lineRule="auto"/>
              <w:rPr>
                <w:b/>
                <w:sz w:val="18"/>
                <w:szCs w:val="18"/>
              </w:rPr>
            </w:pPr>
            <w:r>
              <w:rPr>
                <w:b/>
                <w:sz w:val="18"/>
                <w:szCs w:val="18"/>
              </w:rPr>
              <w:t xml:space="preserve">11- Réductions : </w:t>
            </w:r>
            <w:r>
              <w:rPr>
                <w:sz w:val="18"/>
                <w:szCs w:val="18"/>
              </w:rPr>
              <w:t xml:space="preserve">Les réductions ne s'appliquent pas aux formules de forfaits (sauf quotient familial). Sauf indication contraire, les réductions ne sont pas cumulables. Les réductions proposées portent exclusivement sur les frais d'activités (hors adhésion et hors frais de dossier). La réduction pour une deuxième activité ou plus, s'appliquent sur les activités les moins chères puis par ordre croissant de prix. La réduction pour la deuxième personne du foyer (voire plus) s'applique lorsque les inscrits vivent sous le même toit et que l'ensemble des règlements est déposé ou enregistré (prélèvements) au moment de l'application de la réduction. La réduction pour inscription anticipée avant le 1er juillet (N) s'applique sous réserve du versement d'un acompte (uniquement pour les adhérents N-1/N). </w:t>
            </w:r>
            <w:r>
              <w:rPr>
                <w:sz w:val="18"/>
                <w:szCs w:val="18"/>
                <w:u w:val="single"/>
              </w:rPr>
              <w:t>L’encaissement de cet acompte pourra avoir lieu à partir du 1</w:t>
            </w:r>
            <w:r>
              <w:rPr>
                <w:sz w:val="18"/>
                <w:szCs w:val="18"/>
                <w:u w:val="single"/>
                <w:vertAlign w:val="superscript"/>
              </w:rPr>
              <w:t>er</w:t>
            </w:r>
            <w:r>
              <w:rPr>
                <w:sz w:val="18"/>
                <w:szCs w:val="18"/>
                <w:u w:val="single"/>
              </w:rPr>
              <w:t xml:space="preserve"> juillet N.</w:t>
            </w:r>
            <w:r>
              <w:rPr>
                <w:sz w:val="18"/>
                <w:szCs w:val="18"/>
              </w:rPr>
              <w:t xml:space="preserve"> </w:t>
            </w:r>
          </w:p>
          <w:p w14:paraId="49A04661" w14:textId="77777777" w:rsidR="001A588D" w:rsidRDefault="001A588D">
            <w:pPr>
              <w:spacing w:after="0" w:line="240" w:lineRule="auto"/>
              <w:rPr>
                <w:sz w:val="8"/>
                <w:szCs w:val="8"/>
              </w:rPr>
            </w:pPr>
          </w:p>
          <w:p w14:paraId="24B8DC9E" w14:textId="77777777" w:rsidR="001A588D" w:rsidRDefault="000D4E86">
            <w:pPr>
              <w:spacing w:after="0" w:line="240" w:lineRule="auto"/>
              <w:rPr>
                <w:sz w:val="18"/>
                <w:szCs w:val="18"/>
              </w:rPr>
            </w:pPr>
            <w:r>
              <w:rPr>
                <w:b/>
                <w:sz w:val="18"/>
                <w:szCs w:val="18"/>
              </w:rPr>
              <w:t xml:space="preserve">11- Assurance et Responsabilité : </w:t>
            </w:r>
            <w:r>
              <w:rPr>
                <w:sz w:val="18"/>
                <w:szCs w:val="18"/>
              </w:rPr>
              <w:t>Les élèves doivent être couverts en responsabilité civile et fourniront en début d’année scolaire une attestation d'assurance couvrant la responsabilité civile de l'élève, les risques de dégradations commis par celui-ci envers les bâtiments, mobiliers, instruments ou livres prêtés par l'école. L'association décline toute responsabilité en cas d'accident matériel ou corporel, de vol dans les locaux, pendant ou en dehors des heures de cours de l'élève.</w:t>
            </w:r>
          </w:p>
          <w:p w14:paraId="62F46A05" w14:textId="77777777" w:rsidR="001A588D" w:rsidRDefault="001A588D">
            <w:pPr>
              <w:spacing w:after="0" w:line="240" w:lineRule="auto"/>
              <w:rPr>
                <w:sz w:val="8"/>
                <w:szCs w:val="8"/>
              </w:rPr>
            </w:pPr>
          </w:p>
          <w:p w14:paraId="55942CBD" w14:textId="77777777" w:rsidR="001A588D" w:rsidRDefault="000D4E86">
            <w:pPr>
              <w:spacing w:after="0" w:line="240" w:lineRule="auto"/>
              <w:rPr>
                <w:sz w:val="18"/>
                <w:szCs w:val="18"/>
              </w:rPr>
            </w:pPr>
            <w:r>
              <w:rPr>
                <w:b/>
                <w:sz w:val="18"/>
                <w:szCs w:val="18"/>
              </w:rPr>
              <w:t xml:space="preserve">12- Instrument : </w:t>
            </w:r>
            <w:r>
              <w:rPr>
                <w:sz w:val="18"/>
                <w:szCs w:val="18"/>
              </w:rPr>
              <w:t>La Luciole ne fournit pas les instruments hormis pour l'éveil, la harpe, la batterie et le piano (sur place lors des ateliers). En cas de cours à distance, les adhérents doivent utiliser leur propre matériel pour l’ensemble des cours proposés.</w:t>
            </w:r>
          </w:p>
          <w:p w14:paraId="30853038" w14:textId="77777777" w:rsidR="001A588D" w:rsidRDefault="001A588D">
            <w:pPr>
              <w:spacing w:after="0" w:line="240" w:lineRule="auto"/>
              <w:rPr>
                <w:sz w:val="8"/>
                <w:szCs w:val="8"/>
              </w:rPr>
            </w:pPr>
          </w:p>
          <w:p w14:paraId="00979ADB" w14:textId="77777777" w:rsidR="001A588D" w:rsidRDefault="000D4E86">
            <w:pPr>
              <w:spacing w:after="0" w:line="240" w:lineRule="auto"/>
              <w:rPr>
                <w:color w:val="000000"/>
                <w:sz w:val="18"/>
                <w:szCs w:val="18"/>
              </w:rPr>
            </w:pPr>
            <w:r>
              <w:rPr>
                <w:b/>
                <w:color w:val="000000"/>
                <w:sz w:val="18"/>
                <w:szCs w:val="18"/>
              </w:rPr>
              <w:t xml:space="preserve">13 - Réalisation des prestations : </w:t>
            </w:r>
            <w:r>
              <w:rPr>
                <w:color w:val="000000"/>
                <w:sz w:val="18"/>
                <w:szCs w:val="18"/>
              </w:rPr>
              <w:t xml:space="preserve">La Luciole s’engage à respecter au mieux les horaires de début de cours convenus avec l’adhérent lors de son inscription. Cependant, elle ne peut en aucun cas être tenue responsable pour les retards occasionnés en raison de fautes qui ne lui sont imputables. </w:t>
            </w:r>
          </w:p>
          <w:p w14:paraId="531C741C" w14:textId="77777777" w:rsidR="001A588D" w:rsidRDefault="000D4E86">
            <w:pPr>
              <w:spacing w:after="0" w:line="240" w:lineRule="auto"/>
              <w:rPr>
                <w:color w:val="000000"/>
                <w:sz w:val="18"/>
                <w:szCs w:val="18"/>
              </w:rPr>
            </w:pPr>
            <w:r>
              <w:rPr>
                <w:color w:val="000000"/>
                <w:sz w:val="18"/>
                <w:szCs w:val="18"/>
              </w:rPr>
              <w:t xml:space="preserve">En outre, La Luciole ne peut pas voir sa responsabilité engagée pour des délais provoqués pour des motifs de force majeure, c’est à dire en raison de la survenance d’un évènement imprévisible, irrésistible et indépendant de la volonté de la Luciole. </w:t>
            </w:r>
          </w:p>
          <w:p w14:paraId="059F4AFD" w14:textId="77777777" w:rsidR="001A588D" w:rsidRDefault="000D4E86">
            <w:pPr>
              <w:spacing w:after="0" w:line="240" w:lineRule="auto"/>
              <w:rPr>
                <w:color w:val="000000"/>
                <w:sz w:val="18"/>
                <w:szCs w:val="18"/>
              </w:rPr>
            </w:pPr>
            <w:r>
              <w:rPr>
                <w:color w:val="000000"/>
                <w:sz w:val="18"/>
                <w:szCs w:val="18"/>
              </w:rPr>
              <w:t>Les cours de musique seront donnés en présentiel, mais ils pourront être remplacés par des cours à distance (via visioconférence, envoi d’enregistrements, étude de documents, etc..) selon les modalités suivantes : en raison d’un événement imprévisible, irrésistible et indépendant de la volonté de la Luciole qui la contraindrait à fermer temporairement ses locaux ou sur demande du client. Les cour</w:t>
            </w:r>
            <w:r>
              <w:rPr>
                <w:sz w:val="18"/>
                <w:szCs w:val="18"/>
              </w:rPr>
              <w:t>s à distance proposés par la Luciole dans ce cadre ont la même valeur pédagogique que des cours donnés en présentiel et ne pourront faire l’objet de contestation ni de remboursement pour la période concernée par la force majeure.</w:t>
            </w:r>
          </w:p>
          <w:p w14:paraId="4B0C91AB" w14:textId="77777777" w:rsidR="001A588D" w:rsidRDefault="001A588D">
            <w:pPr>
              <w:spacing w:after="0" w:line="240" w:lineRule="auto"/>
              <w:rPr>
                <w:color w:val="000000"/>
                <w:sz w:val="8"/>
                <w:szCs w:val="8"/>
              </w:rPr>
            </w:pPr>
          </w:p>
          <w:p w14:paraId="3C3D2B15" w14:textId="77777777" w:rsidR="001A588D" w:rsidRDefault="000D4E86">
            <w:pPr>
              <w:spacing w:after="0" w:line="240" w:lineRule="auto"/>
              <w:rPr>
                <w:b/>
                <w:color w:val="000000"/>
                <w:sz w:val="18"/>
                <w:szCs w:val="18"/>
              </w:rPr>
            </w:pPr>
            <w:r>
              <w:rPr>
                <w:b/>
                <w:color w:val="000000"/>
                <w:sz w:val="18"/>
                <w:szCs w:val="18"/>
              </w:rPr>
              <w:t>14. Clause attributive de compétence</w:t>
            </w:r>
          </w:p>
          <w:p w14:paraId="11AA95EE" w14:textId="77777777" w:rsidR="001A588D" w:rsidRDefault="000D4E86">
            <w:pPr>
              <w:spacing w:after="0" w:line="240" w:lineRule="auto"/>
              <w:rPr>
                <w:color w:val="000000"/>
                <w:sz w:val="18"/>
                <w:szCs w:val="18"/>
              </w:rPr>
            </w:pPr>
            <w:r>
              <w:rPr>
                <w:color w:val="000000"/>
                <w:sz w:val="18"/>
                <w:szCs w:val="18"/>
              </w:rPr>
              <w:t>Le droit régissant les CGV est le droit français. Tout litige pouvant survenir entre la Luciole et un adhérent lors de l’exécution des CGV fera l’objet d’une tentative de résolution à l’amiable. A défaut, les litiges seront portés à la connaissance des tribunaux compétents de droit commun.</w:t>
            </w:r>
          </w:p>
          <w:p w14:paraId="58468202" w14:textId="77777777" w:rsidR="001A588D" w:rsidRDefault="001A588D">
            <w:pPr>
              <w:spacing w:after="0" w:line="240" w:lineRule="auto"/>
              <w:rPr>
                <w:color w:val="000000"/>
                <w:sz w:val="8"/>
                <w:szCs w:val="8"/>
              </w:rPr>
            </w:pPr>
          </w:p>
          <w:p w14:paraId="23F6698F" w14:textId="77777777" w:rsidR="001A588D" w:rsidRDefault="000D4E86">
            <w:pPr>
              <w:spacing w:after="0" w:line="240" w:lineRule="auto"/>
              <w:rPr>
                <w:b/>
                <w:color w:val="000000"/>
                <w:sz w:val="18"/>
                <w:szCs w:val="18"/>
              </w:rPr>
            </w:pPr>
            <w:r>
              <w:rPr>
                <w:b/>
                <w:color w:val="000000"/>
                <w:sz w:val="18"/>
                <w:szCs w:val="18"/>
              </w:rPr>
              <w:t>15. Acceptation du Client</w:t>
            </w:r>
          </w:p>
          <w:p w14:paraId="3F3C5CD4" w14:textId="77777777" w:rsidR="001A588D" w:rsidRDefault="000D4E86">
            <w:pPr>
              <w:spacing w:after="0" w:line="240" w:lineRule="auto"/>
              <w:rPr>
                <w:b/>
                <w:sz w:val="18"/>
                <w:szCs w:val="18"/>
              </w:rPr>
            </w:pPr>
            <w:r>
              <w:rPr>
                <w:color w:val="000000"/>
                <w:sz w:val="18"/>
                <w:szCs w:val="18"/>
              </w:rPr>
              <w:t>L’adhérent accepte expressément les CGV. Il déclare en avoir connaissance et renonce à se prévaloir de tout autre document, notamment ses propres conditions générales d'achat.</w:t>
            </w:r>
          </w:p>
        </w:tc>
      </w:tr>
    </w:tbl>
    <w:p w14:paraId="74B6FEC3" w14:textId="77777777" w:rsidR="001A588D" w:rsidRDefault="001A588D">
      <w:pPr>
        <w:spacing w:after="0" w:line="240" w:lineRule="auto"/>
        <w:jc w:val="both"/>
        <w:rPr>
          <w:sz w:val="18"/>
          <w:szCs w:val="18"/>
        </w:rPr>
      </w:pPr>
    </w:p>
    <w:sectPr w:rsidR="001A588D">
      <w:footerReference w:type="default" r:id="rId8"/>
      <w:pgSz w:w="11906" w:h="16838"/>
      <w:pgMar w:top="284" w:right="720" w:bottom="284" w:left="720" w:header="0" w:footer="1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A897" w14:textId="77777777" w:rsidR="00B22375" w:rsidRDefault="00B22375">
      <w:pPr>
        <w:spacing w:after="0" w:line="240" w:lineRule="auto"/>
      </w:pPr>
      <w:r>
        <w:separator/>
      </w:r>
    </w:p>
  </w:endnote>
  <w:endnote w:type="continuationSeparator" w:id="0">
    <w:p w14:paraId="354087A7" w14:textId="77777777" w:rsidR="00B22375" w:rsidRDefault="00B2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1585" w14:textId="77777777" w:rsidR="001A588D" w:rsidRDefault="000D4E86">
    <w:pPr>
      <w:pBdr>
        <w:top w:val="nil"/>
        <w:left w:val="nil"/>
        <w:bottom w:val="nil"/>
        <w:right w:val="nil"/>
        <w:between w:val="nil"/>
      </w:pBdr>
      <w:tabs>
        <w:tab w:val="center" w:pos="4536"/>
        <w:tab w:val="right" w:pos="9072"/>
        <w:tab w:val="left" w:pos="4536"/>
      </w:tabs>
      <w:spacing w:after="0" w:line="240" w:lineRule="auto"/>
      <w:rPr>
        <w:color w:val="000000"/>
      </w:rPr>
    </w:pPr>
    <w:r>
      <w:rPr>
        <w:b/>
        <w:i/>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616E" w14:textId="77777777" w:rsidR="00B22375" w:rsidRDefault="00B22375">
      <w:pPr>
        <w:spacing w:after="0" w:line="240" w:lineRule="auto"/>
      </w:pPr>
      <w:r>
        <w:separator/>
      </w:r>
    </w:p>
  </w:footnote>
  <w:footnote w:type="continuationSeparator" w:id="0">
    <w:p w14:paraId="2C97BCAA" w14:textId="77777777" w:rsidR="00B22375" w:rsidRDefault="00B22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D"/>
    <w:rsid w:val="000D4E86"/>
    <w:rsid w:val="001A588D"/>
    <w:rsid w:val="002A7B73"/>
    <w:rsid w:val="003D1394"/>
    <w:rsid w:val="007002CC"/>
    <w:rsid w:val="00775FCD"/>
    <w:rsid w:val="00B22375"/>
    <w:rsid w:val="00E52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F19B"/>
  <w15:docId w15:val="{39C92952-C2A4-49CA-9639-5E210EC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link w:val="Titre2Car"/>
    <w:uiPriority w:val="9"/>
    <w:semiHidden/>
    <w:unhideWhenUsed/>
    <w:qFormat/>
    <w:rsid w:val="00E424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uiPriority w:val="10"/>
    <w:qFormat/>
    <w:pPr>
      <w:keepNext/>
      <w:spacing w:before="240" w:after="120"/>
    </w:pPr>
    <w:rPr>
      <w:rFonts w:ascii="Liberation Sans" w:eastAsia="Microsoft YaHei" w:hAnsi="Liberation Sans" w:cs="Lucida 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En-tteCar">
    <w:name w:val="En-tête Car"/>
    <w:basedOn w:val="Policepardfaut"/>
    <w:uiPriority w:val="99"/>
    <w:qFormat/>
    <w:rsid w:val="00EA3B0E"/>
  </w:style>
  <w:style w:type="character" w:customStyle="1" w:styleId="PieddepageCar">
    <w:name w:val="Pied de page Car"/>
    <w:basedOn w:val="Policepardfaut"/>
    <w:link w:val="Pieddepage"/>
    <w:uiPriority w:val="99"/>
    <w:qFormat/>
    <w:rsid w:val="00EA3B0E"/>
  </w:style>
  <w:style w:type="character" w:customStyle="1" w:styleId="TextedebullesCar">
    <w:name w:val="Texte de bulles Car"/>
    <w:basedOn w:val="Policepardfaut"/>
    <w:link w:val="Textedebulles"/>
    <w:uiPriority w:val="99"/>
    <w:semiHidden/>
    <w:qFormat/>
    <w:rsid w:val="00973FDF"/>
    <w:rPr>
      <w:rFonts w:ascii="Segoe UI" w:hAnsi="Segoe UI" w:cs="Segoe UI"/>
      <w:sz w:val="18"/>
      <w:szCs w:val="18"/>
    </w:rPr>
  </w:style>
  <w:style w:type="character" w:customStyle="1" w:styleId="LienInternet">
    <w:name w:val="Lien Internet"/>
    <w:basedOn w:val="Policepardfaut"/>
    <w:uiPriority w:val="99"/>
    <w:unhideWhenUsed/>
    <w:rsid w:val="00933114"/>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Calibri"/>
      <w:sz w:val="1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i/>
      <w:color w:val="auto"/>
      <w:u w:val="none"/>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EA3B0E"/>
    <w:pPr>
      <w:tabs>
        <w:tab w:val="center" w:pos="4536"/>
        <w:tab w:val="right" w:pos="9072"/>
      </w:tabs>
      <w:spacing w:after="0" w:line="240" w:lineRule="auto"/>
    </w:pPr>
  </w:style>
  <w:style w:type="paragraph" w:styleId="Pieddepage">
    <w:name w:val="footer"/>
    <w:basedOn w:val="Normal"/>
    <w:link w:val="PieddepageCar"/>
    <w:uiPriority w:val="99"/>
    <w:unhideWhenUsed/>
    <w:rsid w:val="00EA3B0E"/>
    <w:pPr>
      <w:tabs>
        <w:tab w:val="center" w:pos="4536"/>
        <w:tab w:val="right" w:pos="9072"/>
      </w:tabs>
      <w:spacing w:after="0" w:line="240" w:lineRule="auto"/>
    </w:pPr>
  </w:style>
  <w:style w:type="paragraph" w:styleId="Paragraphedeliste">
    <w:name w:val="List Paragraph"/>
    <w:basedOn w:val="Normal"/>
    <w:uiPriority w:val="34"/>
    <w:qFormat/>
    <w:rsid w:val="004635A7"/>
    <w:pPr>
      <w:ind w:left="720"/>
      <w:contextualSpacing/>
    </w:pPr>
  </w:style>
  <w:style w:type="paragraph" w:styleId="Textedebulles">
    <w:name w:val="Balloon Text"/>
    <w:basedOn w:val="Normal"/>
    <w:link w:val="TextedebullesCar"/>
    <w:uiPriority w:val="99"/>
    <w:semiHidden/>
    <w:unhideWhenUsed/>
    <w:qFormat/>
    <w:rsid w:val="00973FDF"/>
    <w:pPr>
      <w:spacing w:after="0" w:line="240" w:lineRule="auto"/>
    </w:pPr>
    <w:rPr>
      <w:rFonts w:ascii="Segoe UI" w:hAnsi="Segoe UI" w:cs="Segoe UI"/>
      <w:sz w:val="18"/>
      <w:szCs w:val="18"/>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59"/>
    <w:rsid w:val="00057E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621B0"/>
    <w:rPr>
      <w:color w:val="0563C1" w:themeColor="hyperlink"/>
      <w:u w:val="single"/>
    </w:rPr>
  </w:style>
  <w:style w:type="character" w:styleId="Mentionnonrsolue">
    <w:name w:val="Unresolved Mention"/>
    <w:basedOn w:val="Policepardfaut"/>
    <w:uiPriority w:val="99"/>
    <w:semiHidden/>
    <w:unhideWhenUsed/>
    <w:rsid w:val="00B621B0"/>
    <w:rPr>
      <w:color w:val="605E5C"/>
      <w:shd w:val="clear" w:color="auto" w:fill="E1DFDD"/>
    </w:rPr>
  </w:style>
  <w:style w:type="character" w:customStyle="1" w:styleId="Titre2Car">
    <w:name w:val="Titre 2 Car"/>
    <w:basedOn w:val="Policepardfaut"/>
    <w:link w:val="Titre2"/>
    <w:uiPriority w:val="9"/>
    <w:rsid w:val="00E424B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424B3"/>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jc w:val="both"/>
    </w:pPr>
    <w:tblPr>
      <w:tblStyleRowBandSize w:val="1"/>
      <w:tblStyleColBandSize w:val="1"/>
      <w:tblCellMar>
        <w:left w:w="113" w:type="dxa"/>
        <w:right w:w="108" w:type="dxa"/>
      </w:tblCellMar>
    </w:tblPr>
  </w:style>
  <w:style w:type="table" w:customStyle="1" w:styleId="a0">
    <w:basedOn w:val="TableNormal0"/>
    <w:pPr>
      <w:jc w:val="both"/>
    </w:pPr>
    <w:tblPr>
      <w:tblStyleRowBandSize w:val="1"/>
      <w:tblStyleColBandSize w:val="1"/>
      <w:tblCellMar>
        <w:left w:w="108" w:type="dxa"/>
        <w:right w:w="108" w:type="dxa"/>
      </w:tblCellMar>
    </w:tblPr>
  </w:style>
  <w:style w:type="table" w:customStyle="1" w:styleId="a1">
    <w:basedOn w:val="TableNormal0"/>
    <w:pPr>
      <w:jc w:val="both"/>
    </w:pPr>
    <w:tblPr>
      <w:tblStyleRowBandSize w:val="1"/>
      <w:tblStyleColBandSize w:val="1"/>
      <w:tblCellMar>
        <w:left w:w="108" w:type="dxa"/>
        <w:right w:w="108" w:type="dxa"/>
      </w:tblCellMar>
    </w:tblPr>
  </w:style>
  <w:style w:type="table" w:customStyle="1" w:styleId="a2">
    <w:basedOn w:val="TableNormal0"/>
    <w:pPr>
      <w:jc w:val="both"/>
    </w:pPr>
    <w:tblPr>
      <w:tblStyleRowBandSize w:val="1"/>
      <w:tblStyleColBandSize w:val="1"/>
      <w:tblCellMar>
        <w:left w:w="103" w:type="dxa"/>
        <w:right w:w="108" w:type="dxa"/>
      </w:tblCellMar>
    </w:tblPr>
  </w:style>
  <w:style w:type="table" w:customStyle="1" w:styleId="a3">
    <w:basedOn w:val="TableNormal0"/>
    <w:pPr>
      <w:jc w:val="both"/>
    </w:pPr>
    <w:tblPr>
      <w:tblStyleRowBandSize w:val="1"/>
      <w:tblStyleColBandSize w:val="1"/>
      <w:tblCellMar>
        <w:left w:w="108" w:type="dxa"/>
        <w:right w:w="108" w:type="dxa"/>
      </w:tblCellMar>
    </w:tblPr>
  </w:style>
  <w:style w:type="table" w:customStyle="1" w:styleId="a4">
    <w:basedOn w:val="TableNormal0"/>
    <w:pPr>
      <w:jc w:val="both"/>
    </w:pPr>
    <w:tblPr>
      <w:tblStyleRowBandSize w:val="1"/>
      <w:tblStyleColBandSize w:val="1"/>
      <w:tblCellMar>
        <w:left w:w="108" w:type="dxa"/>
        <w:right w:w="108" w:type="dxa"/>
      </w:tblCellMar>
    </w:tblPr>
  </w:style>
  <w:style w:type="table" w:customStyle="1" w:styleId="a5">
    <w:basedOn w:val="TableNormal0"/>
    <w:pPr>
      <w:jc w:val="both"/>
    </w:pPr>
    <w:tblPr>
      <w:tblStyleRowBandSize w:val="1"/>
      <w:tblStyleColBandSize w:val="1"/>
      <w:tblCellMar>
        <w:left w:w="108" w:type="dxa"/>
        <w:right w:w="108" w:type="dxa"/>
      </w:tblCellMar>
    </w:tblPr>
  </w:style>
  <w:style w:type="table" w:customStyle="1" w:styleId="a6">
    <w:basedOn w:val="TableNormal0"/>
    <w:pPr>
      <w:jc w:val="both"/>
    </w:pPr>
    <w:tblPr>
      <w:tblStyleRowBandSize w:val="1"/>
      <w:tblStyleColBandSize w:val="1"/>
      <w:tblCellMar>
        <w:left w:w="108" w:type="dxa"/>
        <w:right w:w="108" w:type="dxa"/>
      </w:tblCellMar>
    </w:tblPr>
  </w:style>
  <w:style w:type="table" w:customStyle="1" w:styleId="a7">
    <w:basedOn w:val="TableNormal0"/>
    <w:pPr>
      <w:jc w:val="both"/>
    </w:pPr>
    <w:tblPr>
      <w:tblStyleRowBandSize w:val="1"/>
      <w:tblStyleColBandSize w:val="1"/>
      <w:tblCellMar>
        <w:left w:w="108" w:type="dxa"/>
        <w:right w:w="108" w:type="dxa"/>
      </w:tblCellMar>
    </w:tblPr>
  </w:style>
  <w:style w:type="table" w:customStyle="1" w:styleId="a8">
    <w:basedOn w:val="TableNormal0"/>
    <w:pPr>
      <w:jc w:val="both"/>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6E5aNBOliHFsiqfI7WMr8cti3w==">AMUW2mUJmaB7uf+By3H4o+bzOEGap4eRU5pjJupjo9VuVXf8KxiWL9bAYO+UthBvzA38hYHIMiashOQ2LDaJjHLHOzL37s6Xgs6XIreWl71m+TnUrQfO7vs=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1765</Words>
  <Characters>9709</Characters>
  <Application>Microsoft Office Word</Application>
  <DocSecurity>0</DocSecurity>
  <Lines>80</Lines>
  <Paragraphs>22</Paragraphs>
  <ScaleCrop>false</ScaleCrop>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Binot</dc:creator>
  <cp:lastModifiedBy>Sophie  Pellé Thomas</cp:lastModifiedBy>
  <cp:revision>2</cp:revision>
  <cp:lastPrinted>2022-06-17T13:00:00Z</cp:lastPrinted>
  <dcterms:created xsi:type="dcterms:W3CDTF">2023-06-17T06:03:00Z</dcterms:created>
  <dcterms:modified xsi:type="dcterms:W3CDTF">2023-06-17T06:03:00Z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